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E4" w:rsidRDefault="00212476">
      <w:r>
        <w:rPr>
          <w:noProof/>
          <w:lang w:eastAsia="en-GB" w:bidi="th-TH"/>
        </w:rPr>
        <w:drawing>
          <wp:anchor distT="0" distB="0" distL="114300" distR="114300" simplePos="0" relativeHeight="251658240" behindDoc="0" locked="0" layoutInCell="1" allowOverlap="1">
            <wp:simplePos x="0" y="0"/>
            <wp:positionH relativeFrom="column">
              <wp:posOffset>4053205</wp:posOffset>
            </wp:positionH>
            <wp:positionV relativeFrom="paragraph">
              <wp:posOffset>-771525</wp:posOffset>
            </wp:positionV>
            <wp:extent cx="2451735"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tretch>
                      <a:fillRect/>
                    </a:stretch>
                  </pic:blipFill>
                  <pic:spPr>
                    <a:xfrm>
                      <a:off x="0" y="0"/>
                      <a:ext cx="2451735" cy="781050"/>
                    </a:xfrm>
                    <a:prstGeom prst="rect">
                      <a:avLst/>
                    </a:prstGeom>
                  </pic:spPr>
                </pic:pic>
              </a:graphicData>
            </a:graphic>
          </wp:anchor>
        </w:drawing>
      </w:r>
      <w:r w:rsidR="00985BA8">
        <w:rPr>
          <w:noProof/>
          <w:lang w:eastAsia="en-GB" w:bidi="th-TH"/>
        </w:rPr>
        <w:pict>
          <v:shapetype id="_x0000_t32" coordsize="21600,21600" o:oned="t" filled="f" o:spt="32" path="m,l21600,21600e">
            <v:path fillok="f" arrowok="t" o:connecttype="none"/>
            <o:lock v:ext="edit" shapetype="t"/>
          </v:shapetype>
          <v:shape id="_x0000_s1037" style="position:absolute;margin-left:-57.75pt;margin-top:710.25pt;width:561.25pt;height:0;z-index:251680768;mso-position-horizontal-relative:text;mso-position-vertical-relative:text" strokecolor="#5b98b5" o:connectortype="straight" type="#_x0000_t32"/>
        </w:pict>
      </w:r>
      <w:r w:rsidR="00985BA8">
        <w:rPr>
          <w:noProof/>
          <w:lang w:eastAsia="en-GB" w:bidi="th-TH"/>
        </w:rPr>
        <w:pict>
          <v:shapetype id="_x0000_t202" coordsize="21600,21600" o:spt="202" path="m,l,21600r21600,l21600,xe">
            <v:stroke joinstyle="miter"/>
            <v:path gradientshapeok="t" o:connecttype="rect"/>
          </v:shapetype>
          <v:shape id="Text Box 2" style="position:absolute;margin-left:.75pt;margin-top:10in;width:502.75pt;height:45pt;z-index:251679744;visibility:visible;mso-wrap-distance-left:9pt;mso-wrap-distance-top:0;mso-wrap-distance-right:9pt;mso-wrap-distance-bottom:0;mso-position-horizontal-relative:text;mso-position-vertical-relative:text;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">
            <v:textbox>
              <w:txbxContent>
                <w:p w:rsidRPr="00EB4659" w:rsidR="00521A5F" w:rsidP="00521A5F" w:rsidRDefault="00521A5F">
                  <w:pPr>
                    <w:rPr>
                      <w:rFonts w:ascii="Arial" w:hAnsi="Arial" w:cs="Arial"/>
                      <w:color w:val="5C6F7C"/>
                      <w:sz w:val="13"/>
                      <w:szCs w:val="13"/>
                    </w:rPr>
                  </w:pPr>
                  <w:r w:rsidRPr="00EB4659">
                    <w:rPr>
                      <w:rFonts w:ascii="Arial" w:hAnsi="Arial" w:cs="Arial"/>
                      <w:color w:val="5C6F7C"/>
                      <w:sz w:val="13"/>
                      <w:szCs w:val="13"/>
                    </w:rPr>
                    <w:t>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 NIHR Wellcome Trust Clinical Research Facility, NIHR/CRUK Experimental Cancer Medicine Centre, UoS Clinical Trials Unit, and resources provided by NIHR Clinical Research Network: Wessex.</w:t>
                  </w:r>
                </w:p>
                <w:p w:rsidRPr="00EB4659" w:rsidR="00521A5F" w:rsidP="00521A5F" w:rsidRDefault="00521A5F">
                  <w:pPr>
                    <w:rPr>
                      <w:rFonts w:ascii="Arial" w:hAnsi="Arial" w:cs="Arial"/>
                      <w:color w:val="5C6F7C"/>
                      <w:sz w:val="13"/>
                      <w:szCs w:val="13"/>
                    </w:rPr>
                  </w:pPr>
                </w:p>
              </w:txbxContent>
            </v:textbox>
          </v:shape>
        </w:pict>
      </w:r>
      <w:r w:rsidR="00EB4659">
        <w:rPr>
          <w:noProof/>
          <w:lang w:eastAsia="en-GB" w:bidi="th-TH"/>
        </w:rPr>
        <w:drawing>
          <wp:anchor distT="0" distB="0" distL="114300" distR="114300" simplePos="0" relativeHeight="251673600" behindDoc="0" locked="0" layoutInCell="1" allowOverlap="1">
            <wp:simplePos x="0" y="0"/>
            <wp:positionH relativeFrom="column">
              <wp:posOffset>-923925</wp:posOffset>
            </wp:positionH>
            <wp:positionV relativeFrom="paragraph">
              <wp:posOffset>9096375</wp:posOffset>
            </wp:positionV>
            <wp:extent cx="1038225" cy="695325"/>
            <wp:effectExtent l="1905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_by.jpg"/>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t="15990" b="1"/>
                    <a:stretch/>
                  </pic:blipFill>
                  <pic:spPr bwMode="auto">
                    <a:xfrm>
                      <a:off x="0" y="0"/>
                      <a:ext cx="1038225" cy="6953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a:ext>
                    </a:extLst>
                  </pic:spPr>
                </pic:pic>
              </a:graphicData>
            </a:graphic>
          </wp:anchor>
        </w:drawing>
      </w:r>
    </w:p>
    <w:sectPr w:rsidR="00FD5AE4" w:rsidSect="00C57B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E3B7C"/>
    <w:multiLevelType w:val="hybridMultilevel"/>
    <w:tmpl w:val="B97EC756"/>
    <w:lvl w:ilvl="0" w:tplc="53A07E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515E3D"/>
    <w:rsid w:val="00207937"/>
    <w:rsid w:val="00212476"/>
    <w:rsid w:val="002742F4"/>
    <w:rsid w:val="002835D1"/>
    <w:rsid w:val="002A19B5"/>
    <w:rsid w:val="003177EB"/>
    <w:rsid w:val="003C4E7B"/>
    <w:rsid w:val="004003B6"/>
    <w:rsid w:val="00466004"/>
    <w:rsid w:val="005009B0"/>
    <w:rsid w:val="00515E3D"/>
    <w:rsid w:val="00521A5F"/>
    <w:rsid w:val="00594541"/>
    <w:rsid w:val="00827C6A"/>
    <w:rsid w:val="00985BA8"/>
    <w:rsid w:val="00991253"/>
    <w:rsid w:val="009C3A2C"/>
    <w:rsid w:val="009D3BB5"/>
    <w:rsid w:val="00AB72CC"/>
    <w:rsid w:val="00BB1AFE"/>
    <w:rsid w:val="00C57BE9"/>
    <w:rsid w:val="00EB4659"/>
    <w:rsid w:val="00F136EE"/>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5b98b5"/>
      <o:colormenu v:ext="edit" strokecolor="#5b98b5"/>
    </o:shapedefaults>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webSettings.xml><?xml version="1.0" encoding="utf-8"?>
<w:webSettings xmlns:r="http://schemas.openxmlformats.org/officeDocument/2006/relationships" xmlns:w="http://schemas.openxmlformats.org/wordprocessingml/2006/main">
  <w:divs>
    <w:div w:id="696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Patise, Anuchana</dc:creator>
  <cp:lastModifiedBy>Anuchana Patise</cp:lastModifiedBy>
  <cp:revision>4</cp:revision>
  <dcterms:created xsi:type="dcterms:W3CDTF">2017-03-21T11:01:00Z</dcterms:created>
  <dcterms:modified xsi:type="dcterms:W3CDTF">2017-04-04T15:08:37Z</dcterms:modified>
  <dc:title>Southampton_comm_portrait_v1</dc:title>
  <cp:keywords>
  </cp:keywords>
  <dc:subject>
  </dc:subject>
</cp:coreProperties>
</file>