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5DB" w:rsidP="009A4BA6" w:rsidRDefault="00F07FBD">
      <w:r w:rsidRPr="00EE5C59">
        <w:rPr>
          <w:rFonts w:asciiTheme="minorBidi" w:hAnsiTheme="minorBidi"/>
          <w:b/>
          <w:bCs/>
          <w:noProof/>
          <w:lang w:eastAsia="en-GB"/>
        </w:rPr>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685800" cy="484505"/>
            <wp:effectExtent l="0" t="0" r="0" b="0"/>
            <wp:wrapSquare wrapText="bothSides"/>
            <wp:docPr id="3" name="Picture 3" descr="C:\Users\hdg1c12\AppData\Local\Microsoft\Windows\INetCache\IE\85J04PN0\PERISCOPE_Logo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dg1c12\AppData\Local\Microsoft\Windows\INetCache\IE\85J04PN0\PERISCOPE_Logo_Fin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484505"/>
                    </a:xfrm>
                    <a:prstGeom prst="rect">
                      <a:avLst/>
                    </a:prstGeom>
                    <a:noFill/>
                    <a:ln>
                      <a:noFill/>
                    </a:ln>
                  </pic:spPr>
                </pic:pic>
              </a:graphicData>
            </a:graphic>
          </wp:anchor>
        </w:drawing>
      </w:r>
      <w:r w:rsidRPr="005E4EC3" w:rsidR="009A4BA6">
        <w:rPr>
          <w:rFonts w:asciiTheme="minorBidi" w:hAnsiTheme="minorBidi"/>
          <w:noProof/>
          <w:lang w:eastAsia="en-GB"/>
        </w:rPr>
        <w:drawing>
          <wp:anchor distT="0" distB="0" distL="114300" distR="114300" simplePos="0" relativeHeight="251659264" behindDoc="1" locked="0" layoutInCell="1" allowOverlap="1">
            <wp:simplePos x="0" y="0"/>
            <wp:positionH relativeFrom="column">
              <wp:posOffset>-171450</wp:posOffset>
            </wp:positionH>
            <wp:positionV relativeFrom="paragraph">
              <wp:posOffset>0</wp:posOffset>
            </wp:positionV>
            <wp:extent cx="4572000" cy="414020"/>
            <wp:effectExtent l="0" t="0" r="0" b="5080"/>
            <wp:wrapThrough wrapText="bothSides">
              <wp:wrapPolygon edited="0">
                <wp:start x="1890" y="0"/>
                <wp:lineTo x="0" y="2982"/>
                <wp:lineTo x="0" y="14908"/>
                <wp:lineTo x="6030" y="20871"/>
                <wp:lineTo x="18990" y="20871"/>
                <wp:lineTo x="21510" y="14908"/>
                <wp:lineTo x="21510" y="1988"/>
                <wp:lineTo x="6480" y="0"/>
                <wp:lineTo x="1890" y="0"/>
              </wp:wrapPolygon>
            </wp:wrapThrough>
            <wp:docPr id="5" name="Picture 9" descr="Uos-UHS_Partnership_RGB_v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Uos-UHS_Partnership_RGB_v1-.pn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2000" cy="414020"/>
                    </a:xfrm>
                    <a:prstGeom prst="rect">
                      <a:avLst/>
                    </a:prstGeom>
                  </pic:spPr>
                </pic:pic>
              </a:graphicData>
            </a:graphic>
          </wp:anchor>
        </w:drawing>
      </w:r>
    </w:p>
    <w:p w:rsidRPr="00B42873" w:rsidR="008B05DB" w:rsidP="00B42873" w:rsidRDefault="00225CAF">
      <w:pPr>
        <w:jc w:val="right"/>
        <w:rPr>
          <w:rFonts w:ascii="Arial" w:hAnsi="Arial" w:cs="Arial"/>
          <w:sz w:val="20"/>
          <w:szCs w:val="20"/>
        </w:rPr>
      </w:pPr>
      <w:r w:rsidRPr="00CA10D6">
        <w:rPr>
          <w:rFonts w:ascii="Arial" w:hAnsi="Arial" w:cs="Arial"/>
          <w:sz w:val="20"/>
          <w:szCs w:val="20"/>
        </w:rPr>
        <w:t xml:space="preserve">Chief </w:t>
      </w:r>
      <w:r w:rsidRPr="00CA10D6" w:rsidR="00B42873">
        <w:rPr>
          <w:rFonts w:ascii="Arial" w:hAnsi="Arial" w:cs="Arial"/>
          <w:sz w:val="20"/>
          <w:szCs w:val="20"/>
        </w:rPr>
        <w:t>Investigator Professor R. C. Read</w:t>
      </w:r>
    </w:p>
    <w:p w:rsidR="00B42873" w:rsidP="00B42873" w:rsidRDefault="00B42873">
      <w:pPr>
        <w:jc w:val="right"/>
        <w:rPr>
          <w:rFonts w:ascii="Arial" w:hAnsi="Arial" w:cs="Arial"/>
          <w:sz w:val="20"/>
          <w:szCs w:val="20"/>
        </w:rPr>
      </w:pPr>
      <w:r w:rsidRPr="00CA10D6">
        <w:rPr>
          <w:rFonts w:ascii="Arial" w:hAnsi="Arial" w:cs="Arial"/>
          <w:sz w:val="20"/>
          <w:szCs w:val="20"/>
        </w:rPr>
        <w:t>Southampton National Institute for Health Research</w:t>
      </w:r>
    </w:p>
    <w:p w:rsidR="00B42873" w:rsidP="00B42873" w:rsidRDefault="00B42873">
      <w:pPr>
        <w:jc w:val="right"/>
        <w:rPr>
          <w:rFonts w:ascii="Arial" w:hAnsi="Arial" w:cs="Arial"/>
          <w:sz w:val="20"/>
          <w:szCs w:val="20"/>
        </w:rPr>
      </w:pPr>
      <w:r w:rsidRPr="00CA10D6">
        <w:rPr>
          <w:rFonts w:ascii="Arial" w:hAnsi="Arial" w:cs="Arial"/>
          <w:sz w:val="20"/>
          <w:szCs w:val="20"/>
        </w:rPr>
        <w:t>Wellcome Trust Clinical Research Facility</w:t>
      </w:r>
    </w:p>
    <w:p w:rsidR="00B42873" w:rsidP="00B42873" w:rsidRDefault="00B42873">
      <w:pPr>
        <w:jc w:val="right"/>
        <w:rPr>
          <w:rFonts w:ascii="Arial" w:hAnsi="Arial" w:cs="Arial"/>
          <w:sz w:val="20"/>
          <w:szCs w:val="20"/>
        </w:rPr>
      </w:pPr>
      <w:r w:rsidRPr="00CA10D6">
        <w:rPr>
          <w:rFonts w:ascii="Arial" w:hAnsi="Arial" w:cs="Arial"/>
          <w:sz w:val="20"/>
          <w:szCs w:val="20"/>
        </w:rPr>
        <w:t>Southampton Centre for Biomedical Research</w:t>
      </w:r>
    </w:p>
    <w:p w:rsidR="00B42873" w:rsidP="00B42873" w:rsidRDefault="00B42873">
      <w:pPr>
        <w:jc w:val="right"/>
        <w:rPr>
          <w:rFonts w:ascii="Arial" w:hAnsi="Arial" w:cs="Arial"/>
          <w:sz w:val="20"/>
          <w:szCs w:val="20"/>
        </w:rPr>
      </w:pPr>
      <w:r w:rsidRPr="00CA10D6">
        <w:rPr>
          <w:rFonts w:ascii="Arial" w:hAnsi="Arial" w:cs="Arial"/>
          <w:sz w:val="20"/>
          <w:szCs w:val="20"/>
        </w:rPr>
        <w:t>Southampton General Hospital</w:t>
      </w:r>
    </w:p>
    <w:p w:rsidR="00B42873" w:rsidP="00B42873" w:rsidRDefault="00B42873">
      <w:pPr>
        <w:jc w:val="right"/>
        <w:rPr>
          <w:rFonts w:ascii="Arial" w:hAnsi="Arial" w:cs="Arial"/>
          <w:sz w:val="20"/>
          <w:szCs w:val="20"/>
        </w:rPr>
      </w:pPr>
      <w:r w:rsidRPr="00CA10D6">
        <w:rPr>
          <w:rFonts w:ascii="Arial" w:hAnsi="Arial" w:cs="Arial"/>
          <w:sz w:val="20"/>
          <w:szCs w:val="20"/>
        </w:rPr>
        <w:t>Tremona Road</w:t>
      </w:r>
    </w:p>
    <w:p w:rsidR="00B42873" w:rsidP="00B42873" w:rsidRDefault="00B42873">
      <w:pPr>
        <w:jc w:val="right"/>
        <w:rPr>
          <w:rFonts w:ascii="Arial" w:hAnsi="Arial" w:cs="Arial"/>
          <w:sz w:val="20"/>
          <w:szCs w:val="20"/>
        </w:rPr>
      </w:pPr>
      <w:r w:rsidRPr="00CA10D6">
        <w:rPr>
          <w:rFonts w:ascii="Arial" w:hAnsi="Arial" w:cs="Arial"/>
          <w:sz w:val="20"/>
          <w:szCs w:val="20"/>
        </w:rPr>
        <w:t>Southampton</w:t>
      </w:r>
      <w:r>
        <w:rPr>
          <w:rFonts w:ascii="Arial" w:hAnsi="Arial" w:cs="Arial"/>
          <w:sz w:val="20"/>
          <w:szCs w:val="20"/>
        </w:rPr>
        <w:br/>
      </w:r>
      <w:r w:rsidRPr="00CA10D6">
        <w:rPr>
          <w:rFonts w:ascii="Arial" w:hAnsi="Arial" w:cs="Arial"/>
          <w:sz w:val="20"/>
          <w:szCs w:val="20"/>
        </w:rPr>
        <w:t>SO16 6YD</w:t>
      </w:r>
    </w:p>
    <w:p w:rsidR="00B42873" w:rsidP="00B42873" w:rsidRDefault="00B42873">
      <w:pPr>
        <w:jc w:val="right"/>
        <w:rPr>
          <w:rFonts w:ascii="Arial" w:hAnsi="Arial" w:cs="Arial"/>
          <w:sz w:val="20"/>
          <w:szCs w:val="20"/>
        </w:rPr>
      </w:pPr>
    </w:p>
    <w:p w:rsidR="00B42873" w:rsidP="00B42873" w:rsidRDefault="00B42873">
      <w:pPr>
        <w:jc w:val="right"/>
        <w:rPr>
          <w:rFonts w:ascii="Arial" w:hAnsi="Arial" w:cs="Arial"/>
          <w:sz w:val="20"/>
          <w:szCs w:val="20"/>
        </w:rPr>
      </w:pPr>
      <w:r w:rsidRPr="00CA10D6">
        <w:rPr>
          <w:rFonts w:ascii="Arial" w:hAnsi="Arial" w:cs="Arial"/>
          <w:sz w:val="20"/>
          <w:szCs w:val="20"/>
        </w:rPr>
        <w:t>Tel (Reception): 023 8120 4989</w:t>
      </w:r>
    </w:p>
    <w:p w:rsidR="008B05DB" w:rsidP="00B42873" w:rsidRDefault="00B42873">
      <w:pPr>
        <w:jc w:val="right"/>
        <w:rPr>
          <w:rFonts w:ascii="Arial" w:hAnsi="Arial" w:cs="Arial"/>
          <w:sz w:val="20"/>
          <w:szCs w:val="20"/>
        </w:rPr>
      </w:pPr>
      <w:r w:rsidRPr="00CA10D6">
        <w:rPr>
          <w:rFonts w:ascii="Arial" w:hAnsi="Arial" w:cs="Arial"/>
          <w:sz w:val="20"/>
          <w:szCs w:val="20"/>
        </w:rPr>
        <w:t>Fax: 023 8120 5023</w:t>
      </w:r>
    </w:p>
    <w:p w:rsidRPr="008B05DB" w:rsidR="004D7D49" w:rsidP="003A7AED" w:rsidRDefault="004D7D49">
      <w:pPr>
        <w:jc w:val="right"/>
      </w:pPr>
      <w:r w:rsidRPr="00CA10D6">
        <w:rPr>
          <w:rFonts w:ascii="Arial" w:hAnsi="Arial" w:cs="Arial"/>
          <w:sz w:val="20"/>
          <w:szCs w:val="20"/>
        </w:rPr>
        <w:t>Email: UHS.RecruitmentCRF@nhs.net</w:t>
      </w:r>
    </w:p>
    <w:p w:rsidR="00553D38" w:rsidP="008B05DB" w:rsidRDefault="00553D38"/>
    <w:p w:rsidRPr="00EB0225" w:rsidR="00F013F2" w:rsidP="00F013F2" w:rsidRDefault="00F013F2">
      <w:pPr>
        <w:pStyle w:val="Default"/>
        <w:spacing w:line="276" w:lineRule="auto"/>
        <w:jc w:val="center"/>
        <w:rPr>
          <w:rFonts w:ascii="Arial" w:hAnsi="Arial" w:cs="Arial"/>
          <w:b/>
          <w:bCs/>
        </w:rPr>
      </w:pPr>
      <w:r w:rsidRPr="00CA10D6">
        <w:rPr>
          <w:rFonts w:ascii="Arial" w:hAnsi="Arial" w:cs="Arial"/>
          <w:b/>
          <w:bCs/>
        </w:rPr>
        <w:t xml:space="preserve">A human controlled infection study to establish a safe, reproducible and practical human </w:t>
      </w:r>
      <w:r w:rsidRPr="00CA10D6">
        <w:rPr>
          <w:rFonts w:ascii="Arial" w:hAnsi="Arial" w:cs="Arial"/>
          <w:b/>
          <w:bCs/>
          <w:i/>
          <w:iCs/>
        </w:rPr>
        <w:t>Bordetella pertussis</w:t>
      </w:r>
      <w:r w:rsidRPr="00CA10D6">
        <w:rPr>
          <w:rFonts w:ascii="Arial" w:hAnsi="Arial" w:cs="Arial"/>
          <w:b/>
          <w:bCs/>
        </w:rPr>
        <w:t xml:space="preserve"> colonisation model for the identification of correlates of protection against colonis</w:t>
      </w:r>
      <w:r w:rsidRPr="00CA10D6" w:rsidR="009526C3">
        <w:rPr>
          <w:rFonts w:ascii="Arial" w:hAnsi="Arial" w:cs="Arial"/>
          <w:b/>
          <w:bCs/>
        </w:rPr>
        <w:t>ation</w:t>
      </w:r>
      <w:r w:rsidRPr="00CA10D6">
        <w:rPr>
          <w:rFonts w:ascii="Arial" w:hAnsi="Arial" w:cs="Arial"/>
          <w:b/>
          <w:bCs/>
        </w:rPr>
        <w:t xml:space="preserve">. </w:t>
      </w:r>
    </w:p>
    <w:p w:rsidRPr="003A7AED" w:rsidR="00E67B57" w:rsidP="008B05DB" w:rsidRDefault="00E67B57">
      <w:pPr>
        <w:tabs>
          <w:tab w:val="left" w:pos="1139"/>
        </w:tabs>
        <w:jc w:val="center"/>
        <w:rPr>
          <w:rFonts w:ascii="Arial" w:hAnsi="Arial" w:cs="Arial"/>
          <w:b/>
          <w:bCs/>
          <w:sz w:val="22"/>
          <w:szCs w:val="22"/>
        </w:rPr>
      </w:pPr>
    </w:p>
    <w:p w:rsidRPr="0078274C" w:rsidR="0078274C" w:rsidP="0078274C" w:rsidRDefault="0078274C">
      <w:pPr>
        <w:tabs>
          <w:tab w:val="left" w:pos="1139"/>
        </w:tabs>
        <w:jc w:val="center"/>
        <w:rPr>
          <w:rFonts w:ascii="Arial" w:hAnsi="Arial" w:cs="Arial"/>
          <w:bCs/>
          <w:sz w:val="26"/>
          <w:szCs w:val="22"/>
        </w:rPr>
      </w:pPr>
      <w:r w:rsidRPr="00CA10D6">
        <w:rPr>
          <w:rFonts w:ascii="Arial" w:hAnsi="Arial" w:cs="Arial"/>
          <w:bCs/>
          <w:sz w:val="26"/>
          <w:szCs w:val="22"/>
        </w:rPr>
        <w:t>Volunteer information sheet – Phase A</w:t>
      </w:r>
    </w:p>
    <w:p w:rsidR="0078274C" w:rsidP="008B05DB" w:rsidRDefault="0078274C">
      <w:pPr>
        <w:tabs>
          <w:tab w:val="left" w:pos="1139"/>
        </w:tabs>
        <w:jc w:val="center"/>
        <w:rPr>
          <w:rFonts w:ascii="Arial" w:hAnsi="Arial" w:cs="Arial"/>
          <w:b/>
          <w:bCs/>
        </w:rPr>
      </w:pPr>
    </w:p>
    <w:p w:rsidR="00C168CB" w:rsidP="00C168CB" w:rsidRDefault="00C168CB">
      <w:pPr>
        <w:tabs>
          <w:tab w:val="left" w:pos="1139"/>
        </w:tabs>
        <w:rPr>
          <w:rFonts w:ascii="Arial" w:hAnsi="Arial" w:cs="Arial"/>
          <w:bCs/>
          <w:sz w:val="22"/>
          <w:szCs w:val="22"/>
        </w:rPr>
      </w:pPr>
      <w:r w:rsidRPr="00CA10D6">
        <w:rPr>
          <w:rFonts w:ascii="Arial" w:hAnsi="Arial" w:cs="Arial"/>
          <w:bCs/>
          <w:sz w:val="22"/>
          <w:szCs w:val="22"/>
        </w:rPr>
        <w:t>We would like to invite you to take part in a research study. Before making a decision about whether or not to take part, please take the time to read this information sheet</w:t>
      </w:r>
      <w:r w:rsidRPr="00CA10D6" w:rsidR="002A24EC">
        <w:rPr>
          <w:rFonts w:ascii="Arial" w:hAnsi="Arial" w:cs="Arial"/>
          <w:bCs/>
          <w:sz w:val="22"/>
          <w:szCs w:val="22"/>
        </w:rPr>
        <w:t xml:space="preserve"> and discuss it with friends, relatives and your General Practitioner (GP) if you wish. One of our study team will go through the information sheet with you and answer any </w:t>
      </w:r>
      <w:r w:rsidRPr="00CA10D6">
        <w:rPr>
          <w:rFonts w:ascii="Arial" w:hAnsi="Arial" w:cs="Arial"/>
          <w:bCs/>
          <w:sz w:val="22"/>
          <w:szCs w:val="22"/>
        </w:rPr>
        <w:t>questions you may have.</w:t>
      </w:r>
      <w:r w:rsidRPr="00CA10D6" w:rsidR="007534A6">
        <w:rPr>
          <w:rFonts w:ascii="Arial" w:hAnsi="Arial" w:cs="Arial"/>
          <w:bCs/>
          <w:sz w:val="22"/>
          <w:szCs w:val="22"/>
        </w:rPr>
        <w:t xml:space="preserve"> </w:t>
      </w:r>
    </w:p>
    <w:p w:rsidR="002F727D" w:rsidP="00C168CB" w:rsidRDefault="002F727D">
      <w:pPr>
        <w:tabs>
          <w:tab w:val="left" w:pos="1139"/>
        </w:tabs>
        <w:rPr>
          <w:rFonts w:ascii="Arial" w:hAnsi="Arial" w:cs="Arial"/>
          <w:bCs/>
          <w:sz w:val="22"/>
          <w:szCs w:val="22"/>
        </w:rPr>
      </w:pPr>
    </w:p>
    <w:p w:rsidRPr="00A531C7" w:rsidR="00254FAC" w:rsidP="00254FAC" w:rsidRDefault="00254FAC">
      <w:pPr>
        <w:tabs>
          <w:tab w:val="left" w:pos="1139"/>
        </w:tabs>
        <w:spacing w:line="360" w:lineRule="auto"/>
        <w:rPr>
          <w:rFonts w:cs="Arial" w:asciiTheme="majorHAnsi" w:hAnsiTheme="majorHAnsi"/>
          <w:bCs/>
          <w:color w:val="4F81BD" w:themeColor="accent1"/>
          <w:sz w:val="32"/>
          <w:szCs w:val="32"/>
        </w:rPr>
      </w:pPr>
      <w:bookmarkStart w:name="_Toc474924584" w:id="0"/>
      <w:r w:rsidRPr="00A531C7">
        <w:rPr>
          <w:rFonts w:cs="Arial" w:asciiTheme="majorHAnsi" w:hAnsiTheme="majorHAnsi"/>
          <w:bCs/>
          <w:color w:val="4F81BD" w:themeColor="accent1"/>
          <w:sz w:val="32"/>
          <w:szCs w:val="32"/>
        </w:rPr>
        <w:t>In summary</w:t>
      </w:r>
    </w:p>
    <w:p w:rsidR="00254FAC" w:rsidP="00254FAC" w:rsidRDefault="00254FAC">
      <w:pPr>
        <w:tabs>
          <w:tab w:val="left" w:pos="1139"/>
        </w:tabs>
        <w:rPr>
          <w:rFonts w:ascii="Arial" w:hAnsi="Arial" w:cs="Arial"/>
          <w:bCs/>
          <w:sz w:val="22"/>
          <w:szCs w:val="22"/>
        </w:rPr>
      </w:pPr>
      <w:r>
        <w:rPr>
          <w:rFonts w:ascii="Arial" w:hAnsi="Arial" w:cs="Arial"/>
          <w:bCs/>
          <w:sz w:val="22"/>
          <w:szCs w:val="22"/>
        </w:rPr>
        <w:t xml:space="preserve">In this study, we are </w:t>
      </w:r>
      <w:r w:rsidRPr="002F727D">
        <w:rPr>
          <w:rFonts w:ascii="Arial" w:hAnsi="Arial" w:cs="Arial"/>
          <w:bCs/>
          <w:sz w:val="22"/>
          <w:szCs w:val="22"/>
        </w:rPr>
        <w:t xml:space="preserve">trying to find out how we can best protect people against </w:t>
      </w:r>
      <w:r>
        <w:rPr>
          <w:rFonts w:ascii="Arial" w:hAnsi="Arial" w:cs="Arial"/>
          <w:bCs/>
          <w:sz w:val="22"/>
          <w:szCs w:val="22"/>
        </w:rPr>
        <w:t xml:space="preserve">the disease </w:t>
      </w:r>
      <w:r w:rsidRPr="00254FAC">
        <w:rPr>
          <w:rFonts w:ascii="Arial" w:hAnsi="Arial" w:cs="Arial"/>
          <w:b/>
          <w:bCs/>
          <w:sz w:val="22"/>
          <w:szCs w:val="22"/>
        </w:rPr>
        <w:t>Whooping Cough</w:t>
      </w:r>
      <w:r w:rsidRPr="002F727D">
        <w:rPr>
          <w:rFonts w:ascii="Arial" w:hAnsi="Arial" w:cs="Arial"/>
          <w:bCs/>
          <w:sz w:val="22"/>
          <w:szCs w:val="22"/>
        </w:rPr>
        <w:t xml:space="preserve"> and stop it spreading</w:t>
      </w:r>
      <w:r>
        <w:rPr>
          <w:rFonts w:ascii="Arial" w:hAnsi="Arial" w:cs="Arial"/>
          <w:bCs/>
          <w:sz w:val="22"/>
          <w:szCs w:val="22"/>
        </w:rPr>
        <w:t xml:space="preserve"> from person to person</w:t>
      </w:r>
      <w:r w:rsidRPr="002F727D">
        <w:rPr>
          <w:rFonts w:ascii="Arial" w:hAnsi="Arial" w:cs="Arial"/>
          <w:bCs/>
          <w:sz w:val="22"/>
          <w:szCs w:val="22"/>
        </w:rPr>
        <w:t xml:space="preserve">. </w:t>
      </w:r>
      <w:r>
        <w:rPr>
          <w:rFonts w:ascii="Arial" w:hAnsi="Arial" w:cs="Arial"/>
          <w:bCs/>
          <w:sz w:val="22"/>
          <w:szCs w:val="22"/>
        </w:rPr>
        <w:t>To do this, we will be performing a deliberate controlled infection of the nose, so that the body is transiently infected with the agent that causes this disease.</w:t>
      </w:r>
    </w:p>
    <w:p w:rsidR="00254FAC" w:rsidP="00254FAC" w:rsidRDefault="00254FAC">
      <w:pPr>
        <w:tabs>
          <w:tab w:val="left" w:pos="1139"/>
        </w:tabs>
        <w:rPr>
          <w:rFonts w:ascii="Arial" w:hAnsi="Arial" w:cs="Arial"/>
          <w:bCs/>
          <w:sz w:val="22"/>
          <w:szCs w:val="22"/>
        </w:rPr>
      </w:pPr>
    </w:p>
    <w:p w:rsidR="00254FAC" w:rsidP="00254FAC" w:rsidRDefault="00254FAC">
      <w:pPr>
        <w:tabs>
          <w:tab w:val="left" w:pos="1139"/>
        </w:tabs>
        <w:rPr>
          <w:rFonts w:ascii="Arial" w:hAnsi="Arial" w:cs="Arial"/>
          <w:bCs/>
          <w:sz w:val="22"/>
          <w:szCs w:val="22"/>
        </w:rPr>
      </w:pPr>
      <w:r>
        <w:rPr>
          <w:rFonts w:ascii="Arial" w:hAnsi="Arial" w:cs="Arial"/>
          <w:bCs/>
          <w:sz w:val="22"/>
          <w:szCs w:val="22"/>
        </w:rPr>
        <w:t xml:space="preserve">You do NOT have to take part. Before you join we will explain in the following pages exactly what it entails (the procedures, investigations, time commitment and a short balanced presentation on risk and benefits) but </w:t>
      </w:r>
      <w:r w:rsidRPr="001010FF">
        <w:rPr>
          <w:rFonts w:ascii="Arial" w:hAnsi="Arial" w:cs="Arial"/>
          <w:b/>
          <w:bCs/>
          <w:sz w:val="22"/>
          <w:szCs w:val="22"/>
        </w:rPr>
        <w:t>first we want to highlight key points</w:t>
      </w:r>
      <w:r>
        <w:rPr>
          <w:rFonts w:ascii="Arial" w:hAnsi="Arial" w:cs="Arial"/>
          <w:bCs/>
          <w:sz w:val="22"/>
          <w:szCs w:val="22"/>
        </w:rPr>
        <w:t xml:space="preserve"> that we think you should know before making a decision. If you are still interested in joining our study, we’ll then get into more detail.</w:t>
      </w:r>
    </w:p>
    <w:p w:rsidR="00254FAC" w:rsidP="00254FAC" w:rsidRDefault="00254FAC">
      <w:pPr>
        <w:pStyle w:val="ListParagraph"/>
        <w:numPr>
          <w:ilvl w:val="0"/>
          <w:numId w:val="5"/>
        </w:numPr>
        <w:tabs>
          <w:tab w:val="left" w:pos="1139"/>
        </w:tabs>
        <w:rPr>
          <w:rFonts w:ascii="Arial" w:hAnsi="Arial" w:cs="Arial"/>
          <w:bCs/>
        </w:rPr>
      </w:pPr>
      <w:r>
        <w:rPr>
          <w:rFonts w:ascii="Arial" w:hAnsi="Arial" w:cs="Arial"/>
          <w:bCs/>
        </w:rPr>
        <w:t>You’ll be given a small dose of live bacteria into your nose</w:t>
      </w:r>
    </w:p>
    <w:p w:rsidR="00254FAC" w:rsidP="00254FAC" w:rsidRDefault="00254FAC">
      <w:pPr>
        <w:pStyle w:val="ListParagraph"/>
        <w:numPr>
          <w:ilvl w:val="0"/>
          <w:numId w:val="5"/>
        </w:numPr>
        <w:tabs>
          <w:tab w:val="left" w:pos="1139"/>
        </w:tabs>
        <w:rPr>
          <w:rFonts w:ascii="Arial" w:hAnsi="Arial" w:cs="Arial"/>
          <w:bCs/>
        </w:rPr>
      </w:pPr>
      <w:r>
        <w:rPr>
          <w:rFonts w:ascii="Arial" w:hAnsi="Arial" w:cs="Arial"/>
          <w:bCs/>
        </w:rPr>
        <w:t>You’ll be admitted in the research unit for 17 days and have investigations to measure the course of the infection and your immune response to it</w:t>
      </w:r>
    </w:p>
    <w:p w:rsidR="00254FAC" w:rsidP="00254FAC" w:rsidRDefault="00254FAC">
      <w:pPr>
        <w:pStyle w:val="ListParagraph"/>
        <w:numPr>
          <w:ilvl w:val="0"/>
          <w:numId w:val="5"/>
        </w:numPr>
        <w:tabs>
          <w:tab w:val="left" w:pos="1139"/>
        </w:tabs>
        <w:rPr>
          <w:rFonts w:ascii="Arial" w:hAnsi="Arial" w:cs="Arial"/>
          <w:bCs/>
        </w:rPr>
      </w:pPr>
      <w:r>
        <w:rPr>
          <w:rFonts w:ascii="Arial" w:hAnsi="Arial" w:cs="Arial"/>
          <w:bCs/>
        </w:rPr>
        <w:t>There is a small chance you will get the symptoms of whooping cough but we will closely monitor you and treat early</w:t>
      </w:r>
    </w:p>
    <w:p w:rsidR="00254FAC" w:rsidP="00254FAC" w:rsidRDefault="00254FAC">
      <w:pPr>
        <w:pStyle w:val="ListParagraph"/>
        <w:numPr>
          <w:ilvl w:val="0"/>
          <w:numId w:val="5"/>
        </w:numPr>
        <w:tabs>
          <w:tab w:val="left" w:pos="1139"/>
        </w:tabs>
        <w:rPr>
          <w:rFonts w:ascii="Arial" w:hAnsi="Arial" w:cs="Arial"/>
          <w:bCs/>
        </w:rPr>
      </w:pPr>
      <w:r>
        <w:rPr>
          <w:rFonts w:ascii="Arial" w:hAnsi="Arial" w:cs="Arial"/>
          <w:bCs/>
        </w:rPr>
        <w:t>You musn’t have had any past problems with your immune system</w:t>
      </w:r>
    </w:p>
    <w:p w:rsidR="00254FAC" w:rsidP="00254FAC" w:rsidRDefault="00254FAC">
      <w:pPr>
        <w:pStyle w:val="ListParagraph"/>
        <w:numPr>
          <w:ilvl w:val="0"/>
          <w:numId w:val="5"/>
        </w:numPr>
        <w:tabs>
          <w:tab w:val="left" w:pos="1139"/>
        </w:tabs>
        <w:rPr>
          <w:rFonts w:ascii="Arial" w:hAnsi="Arial" w:cs="Arial"/>
          <w:bCs/>
        </w:rPr>
      </w:pPr>
      <w:r>
        <w:rPr>
          <w:rFonts w:ascii="Arial" w:hAnsi="Arial" w:cs="Arial"/>
          <w:bCs/>
        </w:rPr>
        <w:t>We must confirm eligibility through your GP</w:t>
      </w:r>
    </w:p>
    <w:p w:rsidR="00254FAC" w:rsidP="00254FAC" w:rsidRDefault="00254FAC">
      <w:pPr>
        <w:tabs>
          <w:tab w:val="left" w:pos="1139"/>
        </w:tabs>
        <w:rPr>
          <w:rFonts w:ascii="Arial" w:hAnsi="Arial" w:cs="Arial"/>
          <w:bCs/>
        </w:rPr>
      </w:pPr>
      <w:r>
        <w:rPr>
          <w:rFonts w:ascii="Arial" w:hAnsi="Arial" w:cs="Arial"/>
          <w:bCs/>
        </w:rPr>
        <w:t>If you are intersted, the following pages will explain more about the study.</w:t>
      </w:r>
    </w:p>
    <w:p w:rsidRPr="001010FF" w:rsidR="00254FAC" w:rsidP="00254FAC" w:rsidRDefault="00254FAC">
      <w:pPr>
        <w:tabs>
          <w:tab w:val="left" w:pos="1139"/>
        </w:tabs>
        <w:rPr>
          <w:rFonts w:ascii="Arial" w:hAnsi="Arial" w:cs="Arial"/>
          <w:bCs/>
        </w:rPr>
      </w:pPr>
      <w:r>
        <w:rPr>
          <w:rFonts w:ascii="Arial" w:hAnsi="Arial" w:cs="Arial"/>
          <w:bCs/>
        </w:rPr>
        <w:t xml:space="preserve"> </w:t>
      </w:r>
    </w:p>
    <w:p w:rsidR="00254FAC" w:rsidP="00254FAC" w:rsidRDefault="00254FAC">
      <w:pPr>
        <w:tabs>
          <w:tab w:val="left" w:pos="1139"/>
        </w:tabs>
        <w:rPr>
          <w:rFonts w:ascii="Arial" w:hAnsi="Arial" w:cs="Arial"/>
          <w:b/>
          <w:bCs/>
          <w:color w:val="4F81BD" w:themeColor="accent1"/>
        </w:rPr>
      </w:pPr>
      <w:r>
        <w:rPr>
          <w:rFonts w:ascii="Arial" w:hAnsi="Arial" w:cs="Arial"/>
          <w:bCs/>
          <w:sz w:val="22"/>
          <w:szCs w:val="22"/>
        </w:rPr>
        <w:t xml:space="preserve"> </w:t>
      </w:r>
    </w:p>
    <w:sdt>
      <w:sdtPr>
        <w:rPr>
          <w:rFonts w:asciiTheme="minorHAnsi" w:hAnsiTheme="minorHAnsi" w:eastAsiaTheme="minorEastAsia" w:cstheme="minorBidi"/>
          <w:color w:val="auto"/>
          <w:sz w:val="24"/>
          <w:szCs w:val="24"/>
          <w:lang w:val="en-GB"/>
        </w:rPr>
        <w:id w:val="1376583240"/>
        <w:docPartObj>
          <w:docPartGallery w:val="Table of Contents"/>
          <w:docPartUnique/>
        </w:docPartObj>
      </w:sdtPr>
      <w:sdtEndPr>
        <w:rPr>
          <w:rFonts w:ascii="Arial" w:hAnsi="Arial" w:cs="Arial"/>
          <w:b/>
          <w:bCs/>
          <w:noProof/>
          <w:sz w:val="22"/>
          <w:szCs w:val="22"/>
        </w:rPr>
      </w:sdtEndPr>
      <w:sdtContent>
        <w:p w:rsidR="00254FAC" w:rsidP="00254FAC" w:rsidRDefault="00254FAC">
          <w:pPr>
            <w:pStyle w:val="TOCHeading"/>
          </w:pPr>
          <w:r>
            <w:t>Table of Contents</w:t>
          </w:r>
        </w:p>
        <w:p w:rsidRPr="00A531C7" w:rsidR="00254FAC" w:rsidP="00254FAC" w:rsidRDefault="00254FAC">
          <w:pPr>
            <w:pStyle w:val="TOC1"/>
            <w:tabs>
              <w:tab w:val="right" w:leader="dot" w:pos="8290"/>
            </w:tabs>
            <w:rPr>
              <w:rFonts w:ascii="Arial" w:hAnsi="Arial" w:cs="Arial"/>
              <w:noProof/>
              <w:sz w:val="22"/>
              <w:szCs w:val="22"/>
              <w:lang w:eastAsia="en-GB"/>
            </w:rPr>
          </w:pPr>
          <w:r w:rsidRPr="00A531C7">
            <w:rPr>
              <w:rFonts w:ascii="Arial" w:hAnsi="Arial" w:cs="Arial"/>
              <w:sz w:val="22"/>
              <w:szCs w:val="22"/>
            </w:rPr>
            <w:fldChar w:fldCharType="begin"/>
          </w:r>
          <w:r w:rsidRPr="00A531C7">
            <w:rPr>
              <w:rFonts w:ascii="Arial" w:hAnsi="Arial" w:cs="Arial"/>
              <w:sz w:val="22"/>
              <w:szCs w:val="22"/>
            </w:rPr>
            <w:instrText xml:space="preserve"> TOC \o "1-3" \h \z \u </w:instrText>
          </w:r>
          <w:r w:rsidRPr="00A531C7">
            <w:rPr>
              <w:rFonts w:ascii="Arial" w:hAnsi="Arial" w:cs="Arial"/>
              <w:sz w:val="22"/>
              <w:szCs w:val="22"/>
            </w:rPr>
            <w:fldChar w:fldCharType="separate"/>
          </w:r>
          <w:hyperlink w:history="1" w:anchor="_Toc474924584">
            <w:r w:rsidRPr="00A531C7">
              <w:rPr>
                <w:rStyle w:val="Hyperlink"/>
                <w:rFonts w:ascii="Arial" w:hAnsi="Arial" w:cs="Arial"/>
                <w:noProof/>
                <w:sz w:val="22"/>
                <w:szCs w:val="22"/>
              </w:rPr>
              <w:t>What is Bordetella pertussis?</w:t>
            </w:r>
            <w:r w:rsidRPr="00A531C7">
              <w:rPr>
                <w:rFonts w:ascii="Arial" w:hAnsi="Arial" w:cs="Arial"/>
                <w:noProof/>
                <w:webHidden/>
                <w:sz w:val="22"/>
                <w:szCs w:val="22"/>
              </w:rPr>
              <w:tab/>
            </w:r>
            <w:r w:rsidRPr="00A531C7">
              <w:rPr>
                <w:rFonts w:ascii="Arial" w:hAnsi="Arial" w:cs="Arial"/>
                <w:noProof/>
                <w:webHidden/>
                <w:sz w:val="22"/>
                <w:szCs w:val="22"/>
              </w:rPr>
              <w:fldChar w:fldCharType="begin"/>
            </w:r>
            <w:r w:rsidRPr="00A531C7">
              <w:rPr>
                <w:rFonts w:ascii="Arial" w:hAnsi="Arial" w:cs="Arial"/>
                <w:noProof/>
                <w:webHidden/>
                <w:sz w:val="22"/>
                <w:szCs w:val="22"/>
              </w:rPr>
              <w:instrText xml:space="preserve"> PAGEREF _Toc474924584 \h </w:instrText>
            </w:r>
            <w:r w:rsidRPr="00E15390">
              <w:rPr>
                <w:rFonts w:ascii="Arial" w:hAnsi="Arial" w:cs="Arial"/>
                <w:noProof/>
                <w:webHidden/>
                <w:sz w:val="22"/>
                <w:szCs w:val="22"/>
              </w:rPr>
            </w:r>
            <w:r w:rsidRPr="00A531C7">
              <w:rPr>
                <w:rFonts w:ascii="Arial" w:hAnsi="Arial" w:cs="Arial"/>
                <w:noProof/>
                <w:webHidden/>
                <w:sz w:val="22"/>
                <w:szCs w:val="22"/>
              </w:rPr>
              <w:fldChar w:fldCharType="separate"/>
            </w:r>
            <w:r w:rsidRPr="00A531C7">
              <w:rPr>
                <w:rFonts w:ascii="Arial" w:hAnsi="Arial" w:cs="Arial"/>
                <w:noProof/>
                <w:webHidden/>
                <w:sz w:val="22"/>
                <w:szCs w:val="22"/>
              </w:rPr>
              <w:t>3</w:t>
            </w:r>
            <w:r w:rsidRPr="00A531C7">
              <w:rPr>
                <w:rFonts w:ascii="Arial" w:hAnsi="Arial" w:cs="Arial"/>
                <w:noProof/>
                <w:webHidden/>
                <w:sz w:val="22"/>
                <w:szCs w:val="22"/>
              </w:rPr>
              <w:fldChar w:fldCharType="end"/>
            </w:r>
          </w:hyperlink>
        </w:p>
        <w:p w:rsidRPr="00A531C7" w:rsidR="00254FAC" w:rsidP="00254FAC" w:rsidRDefault="00254FAC">
          <w:pPr>
            <w:pStyle w:val="TOC1"/>
            <w:tabs>
              <w:tab w:val="right" w:leader="dot" w:pos="8290"/>
            </w:tabs>
            <w:rPr>
              <w:rFonts w:ascii="Arial" w:hAnsi="Arial" w:cs="Arial"/>
              <w:noProof/>
              <w:sz w:val="22"/>
              <w:szCs w:val="22"/>
              <w:lang w:eastAsia="en-GB"/>
            </w:rPr>
          </w:pPr>
          <w:hyperlink w:history="1" w:anchor="_Toc474924585">
            <w:r w:rsidRPr="00A531C7">
              <w:rPr>
                <w:rStyle w:val="Hyperlink"/>
                <w:rFonts w:ascii="Arial" w:hAnsi="Arial" w:cs="Arial"/>
                <w:noProof/>
                <w:sz w:val="22"/>
                <w:szCs w:val="22"/>
              </w:rPr>
              <w:t>What is the purpose of this study?</w:t>
            </w:r>
            <w:r w:rsidRPr="00A531C7">
              <w:rPr>
                <w:rFonts w:ascii="Arial" w:hAnsi="Arial" w:cs="Arial"/>
                <w:noProof/>
                <w:webHidden/>
                <w:sz w:val="22"/>
                <w:szCs w:val="22"/>
              </w:rPr>
              <w:tab/>
            </w:r>
            <w:r w:rsidRPr="00A531C7">
              <w:rPr>
                <w:rFonts w:ascii="Arial" w:hAnsi="Arial" w:cs="Arial"/>
                <w:noProof/>
                <w:webHidden/>
                <w:sz w:val="22"/>
                <w:szCs w:val="22"/>
              </w:rPr>
              <w:fldChar w:fldCharType="begin"/>
            </w:r>
            <w:r w:rsidRPr="00A531C7">
              <w:rPr>
                <w:rFonts w:ascii="Arial" w:hAnsi="Arial" w:cs="Arial"/>
                <w:noProof/>
                <w:webHidden/>
                <w:sz w:val="22"/>
                <w:szCs w:val="22"/>
              </w:rPr>
              <w:instrText xml:space="preserve"> PAGEREF _Toc474924585 \h </w:instrText>
            </w:r>
            <w:r w:rsidRPr="00E15390">
              <w:rPr>
                <w:rFonts w:ascii="Arial" w:hAnsi="Arial" w:cs="Arial"/>
                <w:noProof/>
                <w:webHidden/>
                <w:sz w:val="22"/>
                <w:szCs w:val="22"/>
              </w:rPr>
            </w:r>
            <w:r w:rsidRPr="00A531C7">
              <w:rPr>
                <w:rFonts w:ascii="Arial" w:hAnsi="Arial" w:cs="Arial"/>
                <w:noProof/>
                <w:webHidden/>
                <w:sz w:val="22"/>
                <w:szCs w:val="22"/>
              </w:rPr>
              <w:fldChar w:fldCharType="separate"/>
            </w:r>
            <w:r w:rsidRPr="00A531C7">
              <w:rPr>
                <w:rFonts w:ascii="Arial" w:hAnsi="Arial" w:cs="Arial"/>
                <w:noProof/>
                <w:webHidden/>
                <w:sz w:val="22"/>
                <w:szCs w:val="22"/>
              </w:rPr>
              <w:t>3</w:t>
            </w:r>
            <w:r w:rsidRPr="00A531C7">
              <w:rPr>
                <w:rFonts w:ascii="Arial" w:hAnsi="Arial" w:cs="Arial"/>
                <w:noProof/>
                <w:webHidden/>
                <w:sz w:val="22"/>
                <w:szCs w:val="22"/>
              </w:rPr>
              <w:fldChar w:fldCharType="end"/>
            </w:r>
          </w:hyperlink>
        </w:p>
        <w:p w:rsidRPr="00A531C7" w:rsidR="00254FAC" w:rsidP="00254FAC" w:rsidRDefault="00254FAC">
          <w:pPr>
            <w:pStyle w:val="TOC1"/>
            <w:tabs>
              <w:tab w:val="right" w:leader="dot" w:pos="8290"/>
            </w:tabs>
            <w:rPr>
              <w:rFonts w:ascii="Arial" w:hAnsi="Arial" w:cs="Arial"/>
              <w:noProof/>
              <w:sz w:val="22"/>
              <w:szCs w:val="22"/>
              <w:lang w:eastAsia="en-GB"/>
            </w:rPr>
          </w:pPr>
          <w:hyperlink w:history="1" w:anchor="_Toc474924586">
            <w:r w:rsidRPr="00A531C7">
              <w:rPr>
                <w:rStyle w:val="Hyperlink"/>
                <w:rFonts w:ascii="Arial" w:hAnsi="Arial" w:cs="Arial"/>
                <w:noProof/>
                <w:sz w:val="22"/>
                <w:szCs w:val="22"/>
              </w:rPr>
              <w:t>Am I eligible to take part?</w:t>
            </w:r>
            <w:r w:rsidRPr="00A531C7">
              <w:rPr>
                <w:rFonts w:ascii="Arial" w:hAnsi="Arial" w:cs="Arial"/>
                <w:noProof/>
                <w:webHidden/>
                <w:sz w:val="22"/>
                <w:szCs w:val="22"/>
              </w:rPr>
              <w:tab/>
            </w:r>
            <w:r w:rsidRPr="00A531C7">
              <w:rPr>
                <w:rFonts w:ascii="Arial" w:hAnsi="Arial" w:cs="Arial"/>
                <w:noProof/>
                <w:webHidden/>
                <w:sz w:val="22"/>
                <w:szCs w:val="22"/>
              </w:rPr>
              <w:fldChar w:fldCharType="begin"/>
            </w:r>
            <w:r w:rsidRPr="00A531C7">
              <w:rPr>
                <w:rFonts w:ascii="Arial" w:hAnsi="Arial" w:cs="Arial"/>
                <w:noProof/>
                <w:webHidden/>
                <w:sz w:val="22"/>
                <w:szCs w:val="22"/>
              </w:rPr>
              <w:instrText xml:space="preserve"> PAGEREF _Toc474924586 \h </w:instrText>
            </w:r>
            <w:r w:rsidRPr="00E15390">
              <w:rPr>
                <w:rFonts w:ascii="Arial" w:hAnsi="Arial" w:cs="Arial"/>
                <w:noProof/>
                <w:webHidden/>
                <w:sz w:val="22"/>
                <w:szCs w:val="22"/>
              </w:rPr>
            </w:r>
            <w:r w:rsidRPr="00A531C7">
              <w:rPr>
                <w:rFonts w:ascii="Arial" w:hAnsi="Arial" w:cs="Arial"/>
                <w:noProof/>
                <w:webHidden/>
                <w:sz w:val="22"/>
                <w:szCs w:val="22"/>
              </w:rPr>
              <w:fldChar w:fldCharType="separate"/>
            </w:r>
            <w:r w:rsidRPr="00A531C7">
              <w:rPr>
                <w:rFonts w:ascii="Arial" w:hAnsi="Arial" w:cs="Arial"/>
                <w:noProof/>
                <w:webHidden/>
                <w:sz w:val="22"/>
                <w:szCs w:val="22"/>
              </w:rPr>
              <w:t>4</w:t>
            </w:r>
            <w:r w:rsidRPr="00A531C7">
              <w:rPr>
                <w:rFonts w:ascii="Arial" w:hAnsi="Arial" w:cs="Arial"/>
                <w:noProof/>
                <w:webHidden/>
                <w:sz w:val="22"/>
                <w:szCs w:val="22"/>
              </w:rPr>
              <w:fldChar w:fldCharType="end"/>
            </w:r>
          </w:hyperlink>
        </w:p>
        <w:p w:rsidRPr="00A531C7" w:rsidR="00254FAC" w:rsidP="00254FAC" w:rsidRDefault="00254FAC">
          <w:pPr>
            <w:pStyle w:val="TOC1"/>
            <w:tabs>
              <w:tab w:val="right" w:leader="dot" w:pos="8290"/>
            </w:tabs>
            <w:rPr>
              <w:rFonts w:ascii="Arial" w:hAnsi="Arial" w:cs="Arial"/>
              <w:noProof/>
              <w:sz w:val="22"/>
              <w:szCs w:val="22"/>
              <w:lang w:eastAsia="en-GB"/>
            </w:rPr>
          </w:pPr>
          <w:hyperlink w:history="1" w:anchor="_Toc474924587">
            <w:r w:rsidRPr="00A531C7">
              <w:rPr>
                <w:rStyle w:val="Hyperlink"/>
                <w:rFonts w:ascii="Arial" w:hAnsi="Arial" w:cs="Arial"/>
                <w:noProof/>
                <w:sz w:val="22"/>
                <w:szCs w:val="22"/>
              </w:rPr>
              <w:t>Do I have to take part?</w:t>
            </w:r>
            <w:r w:rsidRPr="00A531C7">
              <w:rPr>
                <w:rFonts w:ascii="Arial" w:hAnsi="Arial" w:cs="Arial"/>
                <w:noProof/>
                <w:webHidden/>
                <w:sz w:val="22"/>
                <w:szCs w:val="22"/>
              </w:rPr>
              <w:tab/>
            </w:r>
            <w:r w:rsidRPr="00A531C7">
              <w:rPr>
                <w:rFonts w:ascii="Arial" w:hAnsi="Arial" w:cs="Arial"/>
                <w:noProof/>
                <w:webHidden/>
                <w:sz w:val="22"/>
                <w:szCs w:val="22"/>
              </w:rPr>
              <w:fldChar w:fldCharType="begin"/>
            </w:r>
            <w:r w:rsidRPr="00A531C7">
              <w:rPr>
                <w:rFonts w:ascii="Arial" w:hAnsi="Arial" w:cs="Arial"/>
                <w:noProof/>
                <w:webHidden/>
                <w:sz w:val="22"/>
                <w:szCs w:val="22"/>
              </w:rPr>
              <w:instrText xml:space="preserve"> PAGEREF _Toc474924587 \h </w:instrText>
            </w:r>
            <w:r w:rsidRPr="00E15390">
              <w:rPr>
                <w:rFonts w:ascii="Arial" w:hAnsi="Arial" w:cs="Arial"/>
                <w:noProof/>
                <w:webHidden/>
                <w:sz w:val="22"/>
                <w:szCs w:val="22"/>
              </w:rPr>
            </w:r>
            <w:r w:rsidRPr="00A531C7">
              <w:rPr>
                <w:rFonts w:ascii="Arial" w:hAnsi="Arial" w:cs="Arial"/>
                <w:noProof/>
                <w:webHidden/>
                <w:sz w:val="22"/>
                <w:szCs w:val="22"/>
              </w:rPr>
              <w:fldChar w:fldCharType="separate"/>
            </w:r>
            <w:r w:rsidRPr="00A531C7">
              <w:rPr>
                <w:rFonts w:ascii="Arial" w:hAnsi="Arial" w:cs="Arial"/>
                <w:noProof/>
                <w:webHidden/>
                <w:sz w:val="22"/>
                <w:szCs w:val="22"/>
              </w:rPr>
              <w:t>5</w:t>
            </w:r>
            <w:r w:rsidRPr="00A531C7">
              <w:rPr>
                <w:rFonts w:ascii="Arial" w:hAnsi="Arial" w:cs="Arial"/>
                <w:noProof/>
                <w:webHidden/>
                <w:sz w:val="22"/>
                <w:szCs w:val="22"/>
              </w:rPr>
              <w:fldChar w:fldCharType="end"/>
            </w:r>
          </w:hyperlink>
        </w:p>
        <w:p w:rsidRPr="00A531C7" w:rsidR="00254FAC" w:rsidP="00254FAC" w:rsidRDefault="00254FAC">
          <w:pPr>
            <w:pStyle w:val="TOC1"/>
            <w:tabs>
              <w:tab w:val="right" w:leader="dot" w:pos="8290"/>
            </w:tabs>
            <w:rPr>
              <w:rFonts w:ascii="Arial" w:hAnsi="Arial" w:cs="Arial"/>
              <w:noProof/>
              <w:sz w:val="22"/>
              <w:szCs w:val="22"/>
              <w:lang w:eastAsia="en-GB"/>
            </w:rPr>
          </w:pPr>
          <w:hyperlink w:history="1" w:anchor="_Toc474924588">
            <w:r w:rsidRPr="00A531C7">
              <w:rPr>
                <w:rStyle w:val="Hyperlink"/>
                <w:rFonts w:ascii="Arial" w:hAnsi="Arial" w:cs="Arial"/>
                <w:noProof/>
                <w:sz w:val="22"/>
                <w:szCs w:val="22"/>
              </w:rPr>
              <w:t>What will happen if I take part?</w:t>
            </w:r>
            <w:r w:rsidRPr="00A531C7">
              <w:rPr>
                <w:rFonts w:ascii="Arial" w:hAnsi="Arial" w:cs="Arial"/>
                <w:noProof/>
                <w:webHidden/>
                <w:sz w:val="22"/>
                <w:szCs w:val="22"/>
              </w:rPr>
              <w:tab/>
            </w:r>
            <w:r w:rsidRPr="00A531C7">
              <w:rPr>
                <w:rFonts w:ascii="Arial" w:hAnsi="Arial" w:cs="Arial"/>
                <w:noProof/>
                <w:webHidden/>
                <w:sz w:val="22"/>
                <w:szCs w:val="22"/>
              </w:rPr>
              <w:fldChar w:fldCharType="begin"/>
            </w:r>
            <w:r w:rsidRPr="00A531C7">
              <w:rPr>
                <w:rFonts w:ascii="Arial" w:hAnsi="Arial" w:cs="Arial"/>
                <w:noProof/>
                <w:webHidden/>
                <w:sz w:val="22"/>
                <w:szCs w:val="22"/>
              </w:rPr>
              <w:instrText xml:space="preserve"> PAGEREF _Toc474924588 \h </w:instrText>
            </w:r>
            <w:r w:rsidRPr="00E15390">
              <w:rPr>
                <w:rFonts w:ascii="Arial" w:hAnsi="Arial" w:cs="Arial"/>
                <w:noProof/>
                <w:webHidden/>
                <w:sz w:val="22"/>
                <w:szCs w:val="22"/>
              </w:rPr>
            </w:r>
            <w:r w:rsidRPr="00A531C7">
              <w:rPr>
                <w:rFonts w:ascii="Arial" w:hAnsi="Arial" w:cs="Arial"/>
                <w:noProof/>
                <w:webHidden/>
                <w:sz w:val="22"/>
                <w:szCs w:val="22"/>
              </w:rPr>
              <w:fldChar w:fldCharType="separate"/>
            </w:r>
            <w:r w:rsidRPr="00A531C7">
              <w:rPr>
                <w:rFonts w:ascii="Arial" w:hAnsi="Arial" w:cs="Arial"/>
                <w:noProof/>
                <w:webHidden/>
                <w:sz w:val="22"/>
                <w:szCs w:val="22"/>
              </w:rPr>
              <w:t>5</w:t>
            </w:r>
            <w:r w:rsidRPr="00A531C7">
              <w:rPr>
                <w:rFonts w:ascii="Arial" w:hAnsi="Arial" w:cs="Arial"/>
                <w:noProof/>
                <w:webHidden/>
                <w:sz w:val="22"/>
                <w:szCs w:val="22"/>
              </w:rPr>
              <w:fldChar w:fldCharType="end"/>
            </w:r>
          </w:hyperlink>
        </w:p>
        <w:p w:rsidRPr="00A531C7" w:rsidR="00254FAC" w:rsidP="00254FAC" w:rsidRDefault="00254FAC">
          <w:pPr>
            <w:pStyle w:val="TOC3"/>
            <w:tabs>
              <w:tab w:val="right" w:leader="dot" w:pos="8290"/>
            </w:tabs>
            <w:rPr>
              <w:rFonts w:ascii="Arial" w:hAnsi="Arial" w:cs="Arial"/>
              <w:noProof/>
              <w:sz w:val="22"/>
              <w:szCs w:val="22"/>
              <w:lang w:eastAsia="en-GB"/>
            </w:rPr>
          </w:pPr>
          <w:hyperlink w:history="1" w:anchor="_Toc474924589">
            <w:r w:rsidRPr="00A531C7">
              <w:rPr>
                <w:rStyle w:val="Hyperlink"/>
                <w:rFonts w:ascii="Arial" w:hAnsi="Arial" w:cs="Arial"/>
                <w:noProof/>
                <w:sz w:val="22"/>
                <w:szCs w:val="22"/>
              </w:rPr>
              <w:t>Screening visit</w:t>
            </w:r>
            <w:r w:rsidRPr="00A531C7">
              <w:rPr>
                <w:rFonts w:ascii="Arial" w:hAnsi="Arial" w:cs="Arial"/>
                <w:noProof/>
                <w:webHidden/>
                <w:sz w:val="22"/>
                <w:szCs w:val="22"/>
              </w:rPr>
              <w:tab/>
            </w:r>
            <w:r w:rsidRPr="00A531C7">
              <w:rPr>
                <w:rFonts w:ascii="Arial" w:hAnsi="Arial" w:cs="Arial"/>
                <w:noProof/>
                <w:webHidden/>
                <w:sz w:val="22"/>
                <w:szCs w:val="22"/>
              </w:rPr>
              <w:fldChar w:fldCharType="begin"/>
            </w:r>
            <w:r w:rsidRPr="00A531C7">
              <w:rPr>
                <w:rFonts w:ascii="Arial" w:hAnsi="Arial" w:cs="Arial"/>
                <w:noProof/>
                <w:webHidden/>
                <w:sz w:val="22"/>
                <w:szCs w:val="22"/>
              </w:rPr>
              <w:instrText xml:space="preserve"> PAGEREF _Toc474924589 \h </w:instrText>
            </w:r>
            <w:r w:rsidRPr="00E15390">
              <w:rPr>
                <w:rFonts w:ascii="Arial" w:hAnsi="Arial" w:cs="Arial"/>
                <w:noProof/>
                <w:webHidden/>
                <w:sz w:val="22"/>
                <w:szCs w:val="22"/>
              </w:rPr>
            </w:r>
            <w:r w:rsidRPr="00A531C7">
              <w:rPr>
                <w:rFonts w:ascii="Arial" w:hAnsi="Arial" w:cs="Arial"/>
                <w:noProof/>
                <w:webHidden/>
                <w:sz w:val="22"/>
                <w:szCs w:val="22"/>
              </w:rPr>
              <w:fldChar w:fldCharType="separate"/>
            </w:r>
            <w:r w:rsidRPr="00A531C7">
              <w:rPr>
                <w:rFonts w:ascii="Arial" w:hAnsi="Arial" w:cs="Arial"/>
                <w:noProof/>
                <w:webHidden/>
                <w:sz w:val="22"/>
                <w:szCs w:val="22"/>
              </w:rPr>
              <w:t>6</w:t>
            </w:r>
            <w:r w:rsidRPr="00A531C7">
              <w:rPr>
                <w:rFonts w:ascii="Arial" w:hAnsi="Arial" w:cs="Arial"/>
                <w:noProof/>
                <w:webHidden/>
                <w:sz w:val="22"/>
                <w:szCs w:val="22"/>
              </w:rPr>
              <w:fldChar w:fldCharType="end"/>
            </w:r>
          </w:hyperlink>
        </w:p>
        <w:p w:rsidRPr="00A531C7" w:rsidR="00254FAC" w:rsidP="00254FAC" w:rsidRDefault="00254FAC">
          <w:pPr>
            <w:pStyle w:val="TOC3"/>
            <w:tabs>
              <w:tab w:val="right" w:leader="dot" w:pos="8290"/>
            </w:tabs>
            <w:rPr>
              <w:rFonts w:ascii="Arial" w:hAnsi="Arial" w:cs="Arial"/>
              <w:noProof/>
              <w:sz w:val="22"/>
              <w:szCs w:val="22"/>
              <w:lang w:eastAsia="en-GB"/>
            </w:rPr>
          </w:pPr>
          <w:hyperlink w:history="1" w:anchor="_Toc474924590">
            <w:r w:rsidRPr="00A531C7">
              <w:rPr>
                <w:rStyle w:val="Hyperlink"/>
                <w:rFonts w:ascii="Arial" w:hAnsi="Arial" w:cs="Arial"/>
                <w:noProof/>
                <w:sz w:val="22"/>
                <w:szCs w:val="22"/>
              </w:rPr>
              <w:t>Pre-inoculation visit</w:t>
            </w:r>
            <w:r w:rsidRPr="00A531C7">
              <w:rPr>
                <w:rFonts w:ascii="Arial" w:hAnsi="Arial" w:cs="Arial"/>
                <w:noProof/>
                <w:webHidden/>
                <w:sz w:val="22"/>
                <w:szCs w:val="22"/>
              </w:rPr>
              <w:tab/>
            </w:r>
            <w:r w:rsidRPr="00A531C7">
              <w:rPr>
                <w:rFonts w:ascii="Arial" w:hAnsi="Arial" w:cs="Arial"/>
                <w:noProof/>
                <w:webHidden/>
                <w:sz w:val="22"/>
                <w:szCs w:val="22"/>
              </w:rPr>
              <w:fldChar w:fldCharType="begin"/>
            </w:r>
            <w:r w:rsidRPr="00A531C7">
              <w:rPr>
                <w:rFonts w:ascii="Arial" w:hAnsi="Arial" w:cs="Arial"/>
                <w:noProof/>
                <w:webHidden/>
                <w:sz w:val="22"/>
                <w:szCs w:val="22"/>
              </w:rPr>
              <w:instrText xml:space="preserve"> PAGEREF _Toc474924590 \h </w:instrText>
            </w:r>
            <w:r w:rsidRPr="00E15390">
              <w:rPr>
                <w:rFonts w:ascii="Arial" w:hAnsi="Arial" w:cs="Arial"/>
                <w:noProof/>
                <w:webHidden/>
                <w:sz w:val="22"/>
                <w:szCs w:val="22"/>
              </w:rPr>
            </w:r>
            <w:r w:rsidRPr="00A531C7">
              <w:rPr>
                <w:rFonts w:ascii="Arial" w:hAnsi="Arial" w:cs="Arial"/>
                <w:noProof/>
                <w:webHidden/>
                <w:sz w:val="22"/>
                <w:szCs w:val="22"/>
              </w:rPr>
              <w:fldChar w:fldCharType="separate"/>
            </w:r>
            <w:r w:rsidRPr="00A531C7">
              <w:rPr>
                <w:rFonts w:ascii="Arial" w:hAnsi="Arial" w:cs="Arial"/>
                <w:noProof/>
                <w:webHidden/>
                <w:sz w:val="22"/>
                <w:szCs w:val="22"/>
              </w:rPr>
              <w:t>6</w:t>
            </w:r>
            <w:r w:rsidRPr="00A531C7">
              <w:rPr>
                <w:rFonts w:ascii="Arial" w:hAnsi="Arial" w:cs="Arial"/>
                <w:noProof/>
                <w:webHidden/>
                <w:sz w:val="22"/>
                <w:szCs w:val="22"/>
              </w:rPr>
              <w:fldChar w:fldCharType="end"/>
            </w:r>
          </w:hyperlink>
        </w:p>
        <w:p w:rsidRPr="00A531C7" w:rsidR="00254FAC" w:rsidP="00254FAC" w:rsidRDefault="00254FAC">
          <w:pPr>
            <w:pStyle w:val="TOC3"/>
            <w:tabs>
              <w:tab w:val="right" w:leader="dot" w:pos="8290"/>
            </w:tabs>
            <w:rPr>
              <w:rFonts w:ascii="Arial" w:hAnsi="Arial" w:cs="Arial"/>
              <w:noProof/>
              <w:sz w:val="22"/>
              <w:szCs w:val="22"/>
              <w:lang w:eastAsia="en-GB"/>
            </w:rPr>
          </w:pPr>
          <w:hyperlink w:history="1" w:anchor="_Toc474924591">
            <w:r w:rsidRPr="00A531C7">
              <w:rPr>
                <w:rStyle w:val="Hyperlink"/>
                <w:rFonts w:ascii="Arial" w:hAnsi="Arial" w:cs="Arial"/>
                <w:noProof/>
                <w:sz w:val="22"/>
                <w:szCs w:val="22"/>
              </w:rPr>
              <w:t>Inoculation day</w:t>
            </w:r>
            <w:r w:rsidRPr="00A531C7">
              <w:rPr>
                <w:rFonts w:ascii="Arial" w:hAnsi="Arial" w:cs="Arial"/>
                <w:noProof/>
                <w:webHidden/>
                <w:sz w:val="22"/>
                <w:szCs w:val="22"/>
              </w:rPr>
              <w:tab/>
            </w:r>
            <w:r w:rsidRPr="00A531C7">
              <w:rPr>
                <w:rFonts w:ascii="Arial" w:hAnsi="Arial" w:cs="Arial"/>
                <w:noProof/>
                <w:webHidden/>
                <w:sz w:val="22"/>
                <w:szCs w:val="22"/>
              </w:rPr>
              <w:fldChar w:fldCharType="begin"/>
            </w:r>
            <w:r w:rsidRPr="00A531C7">
              <w:rPr>
                <w:rFonts w:ascii="Arial" w:hAnsi="Arial" w:cs="Arial"/>
                <w:noProof/>
                <w:webHidden/>
                <w:sz w:val="22"/>
                <w:szCs w:val="22"/>
              </w:rPr>
              <w:instrText xml:space="preserve"> PAGEREF _Toc474924591 \h </w:instrText>
            </w:r>
            <w:r w:rsidRPr="00E15390">
              <w:rPr>
                <w:rFonts w:ascii="Arial" w:hAnsi="Arial" w:cs="Arial"/>
                <w:noProof/>
                <w:webHidden/>
                <w:sz w:val="22"/>
                <w:szCs w:val="22"/>
              </w:rPr>
            </w:r>
            <w:r w:rsidRPr="00A531C7">
              <w:rPr>
                <w:rFonts w:ascii="Arial" w:hAnsi="Arial" w:cs="Arial"/>
                <w:noProof/>
                <w:webHidden/>
                <w:sz w:val="22"/>
                <w:szCs w:val="22"/>
              </w:rPr>
              <w:fldChar w:fldCharType="separate"/>
            </w:r>
            <w:r w:rsidRPr="00A531C7">
              <w:rPr>
                <w:rFonts w:ascii="Arial" w:hAnsi="Arial" w:cs="Arial"/>
                <w:noProof/>
                <w:webHidden/>
                <w:sz w:val="22"/>
                <w:szCs w:val="22"/>
              </w:rPr>
              <w:t>7</w:t>
            </w:r>
            <w:r w:rsidRPr="00A531C7">
              <w:rPr>
                <w:rFonts w:ascii="Arial" w:hAnsi="Arial" w:cs="Arial"/>
                <w:noProof/>
                <w:webHidden/>
                <w:sz w:val="22"/>
                <w:szCs w:val="22"/>
              </w:rPr>
              <w:fldChar w:fldCharType="end"/>
            </w:r>
          </w:hyperlink>
        </w:p>
        <w:p w:rsidRPr="00A531C7" w:rsidR="00254FAC" w:rsidP="00254FAC" w:rsidRDefault="00254FAC">
          <w:pPr>
            <w:pStyle w:val="TOC3"/>
            <w:tabs>
              <w:tab w:val="right" w:leader="dot" w:pos="8290"/>
            </w:tabs>
            <w:rPr>
              <w:rFonts w:ascii="Arial" w:hAnsi="Arial" w:cs="Arial"/>
              <w:noProof/>
              <w:sz w:val="22"/>
              <w:szCs w:val="22"/>
              <w:lang w:eastAsia="en-GB"/>
            </w:rPr>
          </w:pPr>
          <w:hyperlink w:history="1" w:anchor="_Toc474924592">
            <w:r w:rsidRPr="00A531C7">
              <w:rPr>
                <w:rStyle w:val="Hyperlink"/>
                <w:rFonts w:ascii="Arial" w:hAnsi="Arial" w:cs="Arial"/>
                <w:noProof/>
                <w:sz w:val="22"/>
                <w:szCs w:val="22"/>
              </w:rPr>
              <w:t>Admission to the research facility</w:t>
            </w:r>
            <w:r w:rsidRPr="00A531C7">
              <w:rPr>
                <w:rFonts w:ascii="Arial" w:hAnsi="Arial" w:cs="Arial"/>
                <w:noProof/>
                <w:webHidden/>
                <w:sz w:val="22"/>
                <w:szCs w:val="22"/>
              </w:rPr>
              <w:tab/>
            </w:r>
            <w:r w:rsidRPr="00A531C7">
              <w:rPr>
                <w:rFonts w:ascii="Arial" w:hAnsi="Arial" w:cs="Arial"/>
                <w:noProof/>
                <w:webHidden/>
                <w:sz w:val="22"/>
                <w:szCs w:val="22"/>
              </w:rPr>
              <w:fldChar w:fldCharType="begin"/>
            </w:r>
            <w:r w:rsidRPr="00A531C7">
              <w:rPr>
                <w:rFonts w:ascii="Arial" w:hAnsi="Arial" w:cs="Arial"/>
                <w:noProof/>
                <w:webHidden/>
                <w:sz w:val="22"/>
                <w:szCs w:val="22"/>
              </w:rPr>
              <w:instrText xml:space="preserve"> PAGEREF _Toc474924592 \h </w:instrText>
            </w:r>
            <w:r w:rsidRPr="00E15390">
              <w:rPr>
                <w:rFonts w:ascii="Arial" w:hAnsi="Arial" w:cs="Arial"/>
                <w:noProof/>
                <w:webHidden/>
                <w:sz w:val="22"/>
                <w:szCs w:val="22"/>
              </w:rPr>
            </w:r>
            <w:r w:rsidRPr="00A531C7">
              <w:rPr>
                <w:rFonts w:ascii="Arial" w:hAnsi="Arial" w:cs="Arial"/>
                <w:noProof/>
                <w:webHidden/>
                <w:sz w:val="22"/>
                <w:szCs w:val="22"/>
              </w:rPr>
              <w:fldChar w:fldCharType="separate"/>
            </w:r>
            <w:r w:rsidRPr="00A531C7">
              <w:rPr>
                <w:rFonts w:ascii="Arial" w:hAnsi="Arial" w:cs="Arial"/>
                <w:noProof/>
                <w:webHidden/>
                <w:sz w:val="22"/>
                <w:szCs w:val="22"/>
              </w:rPr>
              <w:t>7</w:t>
            </w:r>
            <w:r w:rsidRPr="00A531C7">
              <w:rPr>
                <w:rFonts w:ascii="Arial" w:hAnsi="Arial" w:cs="Arial"/>
                <w:noProof/>
                <w:webHidden/>
                <w:sz w:val="22"/>
                <w:szCs w:val="22"/>
              </w:rPr>
              <w:fldChar w:fldCharType="end"/>
            </w:r>
          </w:hyperlink>
        </w:p>
        <w:p w:rsidRPr="00A531C7" w:rsidR="00254FAC" w:rsidP="00254FAC" w:rsidRDefault="00254FAC">
          <w:pPr>
            <w:pStyle w:val="TOC3"/>
            <w:tabs>
              <w:tab w:val="right" w:leader="dot" w:pos="8290"/>
            </w:tabs>
            <w:rPr>
              <w:rFonts w:ascii="Arial" w:hAnsi="Arial" w:cs="Arial"/>
              <w:noProof/>
              <w:sz w:val="22"/>
              <w:szCs w:val="22"/>
              <w:lang w:eastAsia="en-GB"/>
            </w:rPr>
          </w:pPr>
          <w:hyperlink w:history="1" w:anchor="_Toc474924593">
            <w:r w:rsidRPr="00A531C7">
              <w:rPr>
                <w:rStyle w:val="Hyperlink"/>
                <w:rFonts w:ascii="Arial" w:hAnsi="Arial" w:cs="Arial"/>
                <w:noProof/>
                <w:sz w:val="22"/>
                <w:szCs w:val="22"/>
              </w:rPr>
              <w:t>Eradication and discharge</w:t>
            </w:r>
            <w:r w:rsidRPr="00A531C7">
              <w:rPr>
                <w:rFonts w:ascii="Arial" w:hAnsi="Arial" w:cs="Arial"/>
                <w:noProof/>
                <w:webHidden/>
                <w:sz w:val="22"/>
                <w:szCs w:val="22"/>
              </w:rPr>
              <w:tab/>
            </w:r>
            <w:r w:rsidRPr="00A531C7">
              <w:rPr>
                <w:rFonts w:ascii="Arial" w:hAnsi="Arial" w:cs="Arial"/>
                <w:noProof/>
                <w:webHidden/>
                <w:sz w:val="22"/>
                <w:szCs w:val="22"/>
              </w:rPr>
              <w:fldChar w:fldCharType="begin"/>
            </w:r>
            <w:r w:rsidRPr="00A531C7">
              <w:rPr>
                <w:rFonts w:ascii="Arial" w:hAnsi="Arial" w:cs="Arial"/>
                <w:noProof/>
                <w:webHidden/>
                <w:sz w:val="22"/>
                <w:szCs w:val="22"/>
              </w:rPr>
              <w:instrText xml:space="preserve"> PAGEREF _Toc474924593 \h </w:instrText>
            </w:r>
            <w:r w:rsidRPr="00E15390">
              <w:rPr>
                <w:rFonts w:ascii="Arial" w:hAnsi="Arial" w:cs="Arial"/>
                <w:noProof/>
                <w:webHidden/>
                <w:sz w:val="22"/>
                <w:szCs w:val="22"/>
              </w:rPr>
            </w:r>
            <w:r w:rsidRPr="00A531C7">
              <w:rPr>
                <w:rFonts w:ascii="Arial" w:hAnsi="Arial" w:cs="Arial"/>
                <w:noProof/>
                <w:webHidden/>
                <w:sz w:val="22"/>
                <w:szCs w:val="22"/>
              </w:rPr>
              <w:fldChar w:fldCharType="separate"/>
            </w:r>
            <w:r w:rsidRPr="00A531C7">
              <w:rPr>
                <w:rFonts w:ascii="Arial" w:hAnsi="Arial" w:cs="Arial"/>
                <w:noProof/>
                <w:webHidden/>
                <w:sz w:val="22"/>
                <w:szCs w:val="22"/>
              </w:rPr>
              <w:t>7</w:t>
            </w:r>
            <w:r w:rsidRPr="00A531C7">
              <w:rPr>
                <w:rFonts w:ascii="Arial" w:hAnsi="Arial" w:cs="Arial"/>
                <w:noProof/>
                <w:webHidden/>
                <w:sz w:val="22"/>
                <w:szCs w:val="22"/>
              </w:rPr>
              <w:fldChar w:fldCharType="end"/>
            </w:r>
          </w:hyperlink>
        </w:p>
        <w:p w:rsidRPr="00A531C7" w:rsidR="00254FAC" w:rsidP="00254FAC" w:rsidRDefault="00254FAC">
          <w:pPr>
            <w:pStyle w:val="TOC3"/>
            <w:tabs>
              <w:tab w:val="right" w:leader="dot" w:pos="8290"/>
            </w:tabs>
            <w:rPr>
              <w:rFonts w:ascii="Arial" w:hAnsi="Arial" w:cs="Arial"/>
              <w:noProof/>
              <w:sz w:val="22"/>
              <w:szCs w:val="22"/>
              <w:lang w:eastAsia="en-GB"/>
            </w:rPr>
          </w:pPr>
          <w:hyperlink w:history="1" w:anchor="_Toc474924594">
            <w:r w:rsidRPr="00A531C7">
              <w:rPr>
                <w:rStyle w:val="Hyperlink"/>
                <w:rFonts w:ascii="Arial" w:hAnsi="Arial" w:cs="Arial"/>
                <w:noProof/>
                <w:sz w:val="22"/>
                <w:szCs w:val="22"/>
              </w:rPr>
              <w:t>Follow up visits</w:t>
            </w:r>
            <w:r w:rsidRPr="00A531C7">
              <w:rPr>
                <w:rFonts w:ascii="Arial" w:hAnsi="Arial" w:cs="Arial"/>
                <w:noProof/>
                <w:webHidden/>
                <w:sz w:val="22"/>
                <w:szCs w:val="22"/>
              </w:rPr>
              <w:tab/>
            </w:r>
            <w:r w:rsidRPr="00A531C7">
              <w:rPr>
                <w:rFonts w:ascii="Arial" w:hAnsi="Arial" w:cs="Arial"/>
                <w:noProof/>
                <w:webHidden/>
                <w:sz w:val="22"/>
                <w:szCs w:val="22"/>
              </w:rPr>
              <w:fldChar w:fldCharType="begin"/>
            </w:r>
            <w:r w:rsidRPr="00A531C7">
              <w:rPr>
                <w:rFonts w:ascii="Arial" w:hAnsi="Arial" w:cs="Arial"/>
                <w:noProof/>
                <w:webHidden/>
                <w:sz w:val="22"/>
                <w:szCs w:val="22"/>
              </w:rPr>
              <w:instrText xml:space="preserve"> PAGEREF _Toc474924594 \h </w:instrText>
            </w:r>
            <w:r w:rsidRPr="00E15390">
              <w:rPr>
                <w:rFonts w:ascii="Arial" w:hAnsi="Arial" w:cs="Arial"/>
                <w:noProof/>
                <w:webHidden/>
                <w:sz w:val="22"/>
                <w:szCs w:val="22"/>
              </w:rPr>
            </w:r>
            <w:r w:rsidRPr="00A531C7">
              <w:rPr>
                <w:rFonts w:ascii="Arial" w:hAnsi="Arial" w:cs="Arial"/>
                <w:noProof/>
                <w:webHidden/>
                <w:sz w:val="22"/>
                <w:szCs w:val="22"/>
              </w:rPr>
              <w:fldChar w:fldCharType="separate"/>
            </w:r>
            <w:r w:rsidRPr="00A531C7">
              <w:rPr>
                <w:rFonts w:ascii="Arial" w:hAnsi="Arial" w:cs="Arial"/>
                <w:noProof/>
                <w:webHidden/>
                <w:sz w:val="22"/>
                <w:szCs w:val="22"/>
              </w:rPr>
              <w:t>7</w:t>
            </w:r>
            <w:r w:rsidRPr="00A531C7">
              <w:rPr>
                <w:rFonts w:ascii="Arial" w:hAnsi="Arial" w:cs="Arial"/>
                <w:noProof/>
                <w:webHidden/>
                <w:sz w:val="22"/>
                <w:szCs w:val="22"/>
              </w:rPr>
              <w:fldChar w:fldCharType="end"/>
            </w:r>
          </w:hyperlink>
        </w:p>
        <w:p w:rsidRPr="00A531C7" w:rsidR="00254FAC" w:rsidP="00254FAC" w:rsidRDefault="00254FAC">
          <w:pPr>
            <w:pStyle w:val="TOC3"/>
            <w:tabs>
              <w:tab w:val="right" w:leader="dot" w:pos="8290"/>
            </w:tabs>
            <w:rPr>
              <w:rFonts w:ascii="Arial" w:hAnsi="Arial" w:cs="Arial"/>
              <w:noProof/>
              <w:sz w:val="22"/>
              <w:szCs w:val="22"/>
              <w:lang w:eastAsia="en-GB"/>
            </w:rPr>
          </w:pPr>
          <w:hyperlink w:history="1" w:anchor="_Toc474924595">
            <w:r w:rsidRPr="00A531C7">
              <w:rPr>
                <w:rStyle w:val="Hyperlink"/>
                <w:rFonts w:ascii="Arial" w:hAnsi="Arial" w:cs="Arial"/>
                <w:noProof/>
                <w:sz w:val="22"/>
                <w:szCs w:val="22"/>
              </w:rPr>
              <w:t>Investigations:</w:t>
            </w:r>
            <w:r w:rsidRPr="00A531C7">
              <w:rPr>
                <w:rFonts w:ascii="Arial" w:hAnsi="Arial" w:cs="Arial"/>
                <w:noProof/>
                <w:webHidden/>
                <w:sz w:val="22"/>
                <w:szCs w:val="22"/>
              </w:rPr>
              <w:tab/>
            </w:r>
            <w:r w:rsidRPr="00A531C7">
              <w:rPr>
                <w:rFonts w:ascii="Arial" w:hAnsi="Arial" w:cs="Arial"/>
                <w:noProof/>
                <w:webHidden/>
                <w:sz w:val="22"/>
                <w:szCs w:val="22"/>
              </w:rPr>
              <w:fldChar w:fldCharType="begin"/>
            </w:r>
            <w:r w:rsidRPr="00A531C7">
              <w:rPr>
                <w:rFonts w:ascii="Arial" w:hAnsi="Arial" w:cs="Arial"/>
                <w:noProof/>
                <w:webHidden/>
                <w:sz w:val="22"/>
                <w:szCs w:val="22"/>
              </w:rPr>
              <w:instrText xml:space="preserve"> PAGEREF _Toc474924595 \h </w:instrText>
            </w:r>
            <w:r w:rsidRPr="00E15390">
              <w:rPr>
                <w:rFonts w:ascii="Arial" w:hAnsi="Arial" w:cs="Arial"/>
                <w:noProof/>
                <w:webHidden/>
                <w:sz w:val="22"/>
                <w:szCs w:val="22"/>
              </w:rPr>
            </w:r>
            <w:r w:rsidRPr="00A531C7">
              <w:rPr>
                <w:rFonts w:ascii="Arial" w:hAnsi="Arial" w:cs="Arial"/>
                <w:noProof/>
                <w:webHidden/>
                <w:sz w:val="22"/>
                <w:szCs w:val="22"/>
              </w:rPr>
              <w:fldChar w:fldCharType="separate"/>
            </w:r>
            <w:r w:rsidRPr="00A531C7">
              <w:rPr>
                <w:rFonts w:ascii="Arial" w:hAnsi="Arial" w:cs="Arial"/>
                <w:noProof/>
                <w:webHidden/>
                <w:sz w:val="22"/>
                <w:szCs w:val="22"/>
              </w:rPr>
              <w:t>7</w:t>
            </w:r>
            <w:r w:rsidRPr="00A531C7">
              <w:rPr>
                <w:rFonts w:ascii="Arial" w:hAnsi="Arial" w:cs="Arial"/>
                <w:noProof/>
                <w:webHidden/>
                <w:sz w:val="22"/>
                <w:szCs w:val="22"/>
              </w:rPr>
              <w:fldChar w:fldCharType="end"/>
            </w:r>
          </w:hyperlink>
        </w:p>
        <w:p w:rsidRPr="00A531C7" w:rsidR="00254FAC" w:rsidP="00254FAC" w:rsidRDefault="00254FAC">
          <w:pPr>
            <w:pStyle w:val="TOC1"/>
            <w:tabs>
              <w:tab w:val="right" w:leader="dot" w:pos="8290"/>
            </w:tabs>
            <w:rPr>
              <w:rFonts w:ascii="Arial" w:hAnsi="Arial" w:cs="Arial"/>
              <w:noProof/>
              <w:sz w:val="22"/>
              <w:szCs w:val="22"/>
              <w:lang w:eastAsia="en-GB"/>
            </w:rPr>
          </w:pPr>
          <w:hyperlink w:history="1" w:anchor="_Toc474924596">
            <w:r w:rsidRPr="00A531C7">
              <w:rPr>
                <w:rStyle w:val="Hyperlink"/>
                <w:rFonts w:ascii="Arial" w:hAnsi="Arial" w:cs="Arial"/>
                <w:noProof/>
                <w:sz w:val="22"/>
                <w:szCs w:val="22"/>
              </w:rPr>
              <w:t>Where will I be staying?</w:t>
            </w:r>
            <w:r w:rsidRPr="00A531C7">
              <w:rPr>
                <w:rFonts w:ascii="Arial" w:hAnsi="Arial" w:cs="Arial"/>
                <w:noProof/>
                <w:webHidden/>
                <w:sz w:val="22"/>
                <w:szCs w:val="22"/>
              </w:rPr>
              <w:tab/>
            </w:r>
            <w:r w:rsidRPr="00A531C7">
              <w:rPr>
                <w:rFonts w:ascii="Arial" w:hAnsi="Arial" w:cs="Arial"/>
                <w:noProof/>
                <w:webHidden/>
                <w:sz w:val="22"/>
                <w:szCs w:val="22"/>
              </w:rPr>
              <w:fldChar w:fldCharType="begin"/>
            </w:r>
            <w:r w:rsidRPr="00A531C7">
              <w:rPr>
                <w:rFonts w:ascii="Arial" w:hAnsi="Arial" w:cs="Arial"/>
                <w:noProof/>
                <w:webHidden/>
                <w:sz w:val="22"/>
                <w:szCs w:val="22"/>
              </w:rPr>
              <w:instrText xml:space="preserve"> PAGEREF _Toc474924596 \h </w:instrText>
            </w:r>
            <w:r w:rsidRPr="00E15390">
              <w:rPr>
                <w:rFonts w:ascii="Arial" w:hAnsi="Arial" w:cs="Arial"/>
                <w:noProof/>
                <w:webHidden/>
                <w:sz w:val="22"/>
                <w:szCs w:val="22"/>
              </w:rPr>
            </w:r>
            <w:r w:rsidRPr="00A531C7">
              <w:rPr>
                <w:rFonts w:ascii="Arial" w:hAnsi="Arial" w:cs="Arial"/>
                <w:noProof/>
                <w:webHidden/>
                <w:sz w:val="22"/>
                <w:szCs w:val="22"/>
              </w:rPr>
              <w:fldChar w:fldCharType="separate"/>
            </w:r>
            <w:r w:rsidRPr="00A531C7">
              <w:rPr>
                <w:rFonts w:ascii="Arial" w:hAnsi="Arial" w:cs="Arial"/>
                <w:noProof/>
                <w:webHidden/>
                <w:sz w:val="22"/>
                <w:szCs w:val="22"/>
              </w:rPr>
              <w:t>8</w:t>
            </w:r>
            <w:r w:rsidRPr="00A531C7">
              <w:rPr>
                <w:rFonts w:ascii="Arial" w:hAnsi="Arial" w:cs="Arial"/>
                <w:noProof/>
                <w:webHidden/>
                <w:sz w:val="22"/>
                <w:szCs w:val="22"/>
              </w:rPr>
              <w:fldChar w:fldCharType="end"/>
            </w:r>
          </w:hyperlink>
        </w:p>
        <w:p w:rsidRPr="00A531C7" w:rsidR="00254FAC" w:rsidP="00254FAC" w:rsidRDefault="00254FAC">
          <w:pPr>
            <w:pStyle w:val="TOC1"/>
            <w:tabs>
              <w:tab w:val="right" w:leader="dot" w:pos="8290"/>
            </w:tabs>
            <w:rPr>
              <w:rFonts w:ascii="Arial" w:hAnsi="Arial" w:cs="Arial"/>
              <w:noProof/>
              <w:sz w:val="22"/>
              <w:szCs w:val="22"/>
              <w:lang w:eastAsia="en-GB"/>
            </w:rPr>
          </w:pPr>
          <w:hyperlink w:history="1" w:anchor="_Toc474924597">
            <w:r w:rsidRPr="00A531C7">
              <w:rPr>
                <w:rStyle w:val="Hyperlink"/>
                <w:rFonts w:ascii="Arial" w:hAnsi="Arial" w:cs="Arial"/>
                <w:noProof/>
                <w:sz w:val="22"/>
                <w:szCs w:val="22"/>
              </w:rPr>
              <w:t>What are the risks of taking part?</w:t>
            </w:r>
            <w:r w:rsidRPr="00A531C7">
              <w:rPr>
                <w:rFonts w:ascii="Arial" w:hAnsi="Arial" w:cs="Arial"/>
                <w:noProof/>
                <w:webHidden/>
                <w:sz w:val="22"/>
                <w:szCs w:val="22"/>
              </w:rPr>
              <w:tab/>
            </w:r>
            <w:r w:rsidRPr="00A531C7">
              <w:rPr>
                <w:rFonts w:ascii="Arial" w:hAnsi="Arial" w:cs="Arial"/>
                <w:noProof/>
                <w:webHidden/>
                <w:sz w:val="22"/>
                <w:szCs w:val="22"/>
              </w:rPr>
              <w:fldChar w:fldCharType="begin"/>
            </w:r>
            <w:r w:rsidRPr="00A531C7">
              <w:rPr>
                <w:rFonts w:ascii="Arial" w:hAnsi="Arial" w:cs="Arial"/>
                <w:noProof/>
                <w:webHidden/>
                <w:sz w:val="22"/>
                <w:szCs w:val="22"/>
              </w:rPr>
              <w:instrText xml:space="preserve"> PAGEREF _Toc474924597 \h </w:instrText>
            </w:r>
            <w:r w:rsidRPr="00E15390">
              <w:rPr>
                <w:rFonts w:ascii="Arial" w:hAnsi="Arial" w:cs="Arial"/>
                <w:noProof/>
                <w:webHidden/>
                <w:sz w:val="22"/>
                <w:szCs w:val="22"/>
              </w:rPr>
            </w:r>
            <w:r w:rsidRPr="00A531C7">
              <w:rPr>
                <w:rFonts w:ascii="Arial" w:hAnsi="Arial" w:cs="Arial"/>
                <w:noProof/>
                <w:webHidden/>
                <w:sz w:val="22"/>
                <w:szCs w:val="22"/>
              </w:rPr>
              <w:fldChar w:fldCharType="separate"/>
            </w:r>
            <w:r w:rsidRPr="00A531C7">
              <w:rPr>
                <w:rFonts w:ascii="Arial" w:hAnsi="Arial" w:cs="Arial"/>
                <w:noProof/>
                <w:webHidden/>
                <w:sz w:val="22"/>
                <w:szCs w:val="22"/>
              </w:rPr>
              <w:t>9</w:t>
            </w:r>
            <w:r w:rsidRPr="00A531C7">
              <w:rPr>
                <w:rFonts w:ascii="Arial" w:hAnsi="Arial" w:cs="Arial"/>
                <w:noProof/>
                <w:webHidden/>
                <w:sz w:val="22"/>
                <w:szCs w:val="22"/>
              </w:rPr>
              <w:fldChar w:fldCharType="end"/>
            </w:r>
          </w:hyperlink>
        </w:p>
        <w:p w:rsidRPr="00A531C7" w:rsidR="00254FAC" w:rsidP="00254FAC" w:rsidRDefault="00254FAC">
          <w:pPr>
            <w:pStyle w:val="TOC3"/>
            <w:tabs>
              <w:tab w:val="right" w:leader="dot" w:pos="8290"/>
            </w:tabs>
            <w:rPr>
              <w:rFonts w:ascii="Arial" w:hAnsi="Arial" w:cs="Arial"/>
              <w:noProof/>
              <w:sz w:val="22"/>
              <w:szCs w:val="22"/>
              <w:lang w:eastAsia="en-GB"/>
            </w:rPr>
          </w:pPr>
          <w:hyperlink w:history="1" w:anchor="_Toc474924598">
            <w:r w:rsidRPr="00A531C7">
              <w:rPr>
                <w:rStyle w:val="Hyperlink"/>
                <w:rFonts w:ascii="Arial" w:hAnsi="Arial" w:cs="Arial"/>
                <w:noProof/>
                <w:sz w:val="22"/>
                <w:szCs w:val="22"/>
              </w:rPr>
              <w:t>Blood tests</w:t>
            </w:r>
            <w:r w:rsidRPr="00A531C7">
              <w:rPr>
                <w:rFonts w:ascii="Arial" w:hAnsi="Arial" w:cs="Arial"/>
                <w:noProof/>
                <w:webHidden/>
                <w:sz w:val="22"/>
                <w:szCs w:val="22"/>
              </w:rPr>
              <w:tab/>
            </w:r>
            <w:r w:rsidRPr="00A531C7">
              <w:rPr>
                <w:rFonts w:ascii="Arial" w:hAnsi="Arial" w:cs="Arial"/>
                <w:noProof/>
                <w:webHidden/>
                <w:sz w:val="22"/>
                <w:szCs w:val="22"/>
              </w:rPr>
              <w:fldChar w:fldCharType="begin"/>
            </w:r>
            <w:r w:rsidRPr="00A531C7">
              <w:rPr>
                <w:rFonts w:ascii="Arial" w:hAnsi="Arial" w:cs="Arial"/>
                <w:noProof/>
                <w:webHidden/>
                <w:sz w:val="22"/>
                <w:szCs w:val="22"/>
              </w:rPr>
              <w:instrText xml:space="preserve"> PAGEREF _Toc474924598 \h </w:instrText>
            </w:r>
            <w:r w:rsidRPr="00E15390">
              <w:rPr>
                <w:rFonts w:ascii="Arial" w:hAnsi="Arial" w:cs="Arial"/>
                <w:noProof/>
                <w:webHidden/>
                <w:sz w:val="22"/>
                <w:szCs w:val="22"/>
              </w:rPr>
            </w:r>
            <w:r w:rsidRPr="00A531C7">
              <w:rPr>
                <w:rFonts w:ascii="Arial" w:hAnsi="Arial" w:cs="Arial"/>
                <w:noProof/>
                <w:webHidden/>
                <w:sz w:val="22"/>
                <w:szCs w:val="22"/>
              </w:rPr>
              <w:fldChar w:fldCharType="separate"/>
            </w:r>
            <w:r w:rsidRPr="00A531C7">
              <w:rPr>
                <w:rFonts w:ascii="Arial" w:hAnsi="Arial" w:cs="Arial"/>
                <w:noProof/>
                <w:webHidden/>
                <w:sz w:val="22"/>
                <w:szCs w:val="22"/>
              </w:rPr>
              <w:t>9</w:t>
            </w:r>
            <w:r w:rsidRPr="00A531C7">
              <w:rPr>
                <w:rFonts w:ascii="Arial" w:hAnsi="Arial" w:cs="Arial"/>
                <w:noProof/>
                <w:webHidden/>
                <w:sz w:val="22"/>
                <w:szCs w:val="22"/>
              </w:rPr>
              <w:fldChar w:fldCharType="end"/>
            </w:r>
          </w:hyperlink>
        </w:p>
        <w:p w:rsidRPr="00A531C7" w:rsidR="00254FAC" w:rsidP="00254FAC" w:rsidRDefault="00254FAC">
          <w:pPr>
            <w:pStyle w:val="TOC3"/>
            <w:tabs>
              <w:tab w:val="right" w:leader="dot" w:pos="8290"/>
            </w:tabs>
            <w:rPr>
              <w:rFonts w:ascii="Arial" w:hAnsi="Arial" w:cs="Arial"/>
              <w:noProof/>
              <w:sz w:val="22"/>
              <w:szCs w:val="22"/>
              <w:lang w:eastAsia="en-GB"/>
            </w:rPr>
          </w:pPr>
          <w:hyperlink w:history="1" w:anchor="_Toc474924599">
            <w:r w:rsidRPr="00A531C7">
              <w:rPr>
                <w:rStyle w:val="Hyperlink"/>
                <w:rFonts w:ascii="Arial" w:hAnsi="Arial" w:cs="Arial"/>
                <w:noProof/>
                <w:sz w:val="22"/>
                <w:szCs w:val="22"/>
              </w:rPr>
              <w:t>Nasopharyngeal swabs, throat swabs, saliva samples and nasal fluid samples</w:t>
            </w:r>
            <w:r w:rsidRPr="00A531C7">
              <w:rPr>
                <w:rFonts w:ascii="Arial" w:hAnsi="Arial" w:cs="Arial"/>
                <w:noProof/>
                <w:webHidden/>
                <w:sz w:val="22"/>
                <w:szCs w:val="22"/>
              </w:rPr>
              <w:tab/>
            </w:r>
            <w:r w:rsidRPr="00A531C7">
              <w:rPr>
                <w:rFonts w:ascii="Arial" w:hAnsi="Arial" w:cs="Arial"/>
                <w:noProof/>
                <w:webHidden/>
                <w:sz w:val="22"/>
                <w:szCs w:val="22"/>
              </w:rPr>
              <w:fldChar w:fldCharType="begin"/>
            </w:r>
            <w:r w:rsidRPr="00A531C7">
              <w:rPr>
                <w:rFonts w:ascii="Arial" w:hAnsi="Arial" w:cs="Arial"/>
                <w:noProof/>
                <w:webHidden/>
                <w:sz w:val="22"/>
                <w:szCs w:val="22"/>
              </w:rPr>
              <w:instrText xml:space="preserve"> PAGEREF _Toc474924599 \h </w:instrText>
            </w:r>
            <w:r w:rsidRPr="00E15390">
              <w:rPr>
                <w:rFonts w:ascii="Arial" w:hAnsi="Arial" w:cs="Arial"/>
                <w:noProof/>
                <w:webHidden/>
                <w:sz w:val="22"/>
                <w:szCs w:val="22"/>
              </w:rPr>
            </w:r>
            <w:r w:rsidRPr="00A531C7">
              <w:rPr>
                <w:rFonts w:ascii="Arial" w:hAnsi="Arial" w:cs="Arial"/>
                <w:noProof/>
                <w:webHidden/>
                <w:sz w:val="22"/>
                <w:szCs w:val="22"/>
              </w:rPr>
              <w:fldChar w:fldCharType="separate"/>
            </w:r>
            <w:r w:rsidRPr="00A531C7">
              <w:rPr>
                <w:rFonts w:ascii="Arial" w:hAnsi="Arial" w:cs="Arial"/>
                <w:noProof/>
                <w:webHidden/>
                <w:sz w:val="22"/>
                <w:szCs w:val="22"/>
              </w:rPr>
              <w:t>9</w:t>
            </w:r>
            <w:r w:rsidRPr="00A531C7">
              <w:rPr>
                <w:rFonts w:ascii="Arial" w:hAnsi="Arial" w:cs="Arial"/>
                <w:noProof/>
                <w:webHidden/>
                <w:sz w:val="22"/>
                <w:szCs w:val="22"/>
              </w:rPr>
              <w:fldChar w:fldCharType="end"/>
            </w:r>
          </w:hyperlink>
        </w:p>
        <w:p w:rsidRPr="00A531C7" w:rsidR="00254FAC" w:rsidP="00254FAC" w:rsidRDefault="00254FAC">
          <w:pPr>
            <w:pStyle w:val="TOC3"/>
            <w:tabs>
              <w:tab w:val="right" w:leader="dot" w:pos="8290"/>
            </w:tabs>
            <w:rPr>
              <w:rFonts w:ascii="Arial" w:hAnsi="Arial" w:cs="Arial"/>
              <w:noProof/>
              <w:sz w:val="22"/>
              <w:szCs w:val="22"/>
              <w:lang w:eastAsia="en-GB"/>
            </w:rPr>
          </w:pPr>
          <w:hyperlink w:history="1" w:anchor="_Toc474924600">
            <w:r w:rsidRPr="00A531C7">
              <w:rPr>
                <w:rStyle w:val="Hyperlink"/>
                <w:rFonts w:ascii="Arial" w:hAnsi="Arial" w:cs="Arial"/>
                <w:noProof/>
                <w:sz w:val="22"/>
                <w:szCs w:val="22"/>
              </w:rPr>
              <w:t>Inoculation</w:t>
            </w:r>
            <w:r w:rsidRPr="00A531C7">
              <w:rPr>
                <w:rFonts w:ascii="Arial" w:hAnsi="Arial" w:cs="Arial"/>
                <w:noProof/>
                <w:webHidden/>
                <w:sz w:val="22"/>
                <w:szCs w:val="22"/>
              </w:rPr>
              <w:tab/>
            </w:r>
            <w:r w:rsidRPr="00A531C7">
              <w:rPr>
                <w:rFonts w:ascii="Arial" w:hAnsi="Arial" w:cs="Arial"/>
                <w:noProof/>
                <w:webHidden/>
                <w:sz w:val="22"/>
                <w:szCs w:val="22"/>
              </w:rPr>
              <w:fldChar w:fldCharType="begin"/>
            </w:r>
            <w:r w:rsidRPr="00A531C7">
              <w:rPr>
                <w:rFonts w:ascii="Arial" w:hAnsi="Arial" w:cs="Arial"/>
                <w:noProof/>
                <w:webHidden/>
                <w:sz w:val="22"/>
                <w:szCs w:val="22"/>
              </w:rPr>
              <w:instrText xml:space="preserve"> PAGEREF _Toc474924600 \h </w:instrText>
            </w:r>
            <w:r w:rsidRPr="00E15390">
              <w:rPr>
                <w:rFonts w:ascii="Arial" w:hAnsi="Arial" w:cs="Arial"/>
                <w:noProof/>
                <w:webHidden/>
                <w:sz w:val="22"/>
                <w:szCs w:val="22"/>
              </w:rPr>
            </w:r>
            <w:r w:rsidRPr="00A531C7">
              <w:rPr>
                <w:rFonts w:ascii="Arial" w:hAnsi="Arial" w:cs="Arial"/>
                <w:noProof/>
                <w:webHidden/>
                <w:sz w:val="22"/>
                <w:szCs w:val="22"/>
              </w:rPr>
              <w:fldChar w:fldCharType="separate"/>
            </w:r>
            <w:r w:rsidRPr="00A531C7">
              <w:rPr>
                <w:rFonts w:ascii="Arial" w:hAnsi="Arial" w:cs="Arial"/>
                <w:noProof/>
                <w:webHidden/>
                <w:sz w:val="22"/>
                <w:szCs w:val="22"/>
              </w:rPr>
              <w:t>9</w:t>
            </w:r>
            <w:r w:rsidRPr="00A531C7">
              <w:rPr>
                <w:rFonts w:ascii="Arial" w:hAnsi="Arial" w:cs="Arial"/>
                <w:noProof/>
                <w:webHidden/>
                <w:sz w:val="22"/>
                <w:szCs w:val="22"/>
              </w:rPr>
              <w:fldChar w:fldCharType="end"/>
            </w:r>
          </w:hyperlink>
        </w:p>
        <w:p w:rsidRPr="00A531C7" w:rsidR="00254FAC" w:rsidP="00254FAC" w:rsidRDefault="00254FAC">
          <w:pPr>
            <w:pStyle w:val="TOC3"/>
            <w:tabs>
              <w:tab w:val="right" w:leader="dot" w:pos="8290"/>
            </w:tabs>
            <w:rPr>
              <w:rFonts w:ascii="Arial" w:hAnsi="Arial" w:cs="Arial"/>
              <w:noProof/>
              <w:sz w:val="22"/>
              <w:szCs w:val="22"/>
              <w:lang w:eastAsia="en-GB"/>
            </w:rPr>
          </w:pPr>
          <w:hyperlink w:history="1" w:anchor="_Toc474924601">
            <w:r w:rsidRPr="00A531C7">
              <w:rPr>
                <w:rStyle w:val="Hyperlink"/>
                <w:rFonts w:ascii="Arial" w:hAnsi="Arial" w:cs="Arial"/>
                <w:noProof/>
                <w:sz w:val="22"/>
                <w:szCs w:val="22"/>
              </w:rPr>
              <w:t>Whooping cough</w:t>
            </w:r>
            <w:r w:rsidRPr="00A531C7">
              <w:rPr>
                <w:rFonts w:ascii="Arial" w:hAnsi="Arial" w:cs="Arial"/>
                <w:noProof/>
                <w:webHidden/>
                <w:sz w:val="22"/>
                <w:szCs w:val="22"/>
              </w:rPr>
              <w:tab/>
            </w:r>
            <w:r w:rsidRPr="00A531C7">
              <w:rPr>
                <w:rFonts w:ascii="Arial" w:hAnsi="Arial" w:cs="Arial"/>
                <w:noProof/>
                <w:webHidden/>
                <w:sz w:val="22"/>
                <w:szCs w:val="22"/>
              </w:rPr>
              <w:fldChar w:fldCharType="begin"/>
            </w:r>
            <w:r w:rsidRPr="00A531C7">
              <w:rPr>
                <w:rFonts w:ascii="Arial" w:hAnsi="Arial" w:cs="Arial"/>
                <w:noProof/>
                <w:webHidden/>
                <w:sz w:val="22"/>
                <w:szCs w:val="22"/>
              </w:rPr>
              <w:instrText xml:space="preserve"> PAGEREF _Toc474924601 \h </w:instrText>
            </w:r>
            <w:r w:rsidRPr="00E15390">
              <w:rPr>
                <w:rFonts w:ascii="Arial" w:hAnsi="Arial" w:cs="Arial"/>
                <w:noProof/>
                <w:webHidden/>
                <w:sz w:val="22"/>
                <w:szCs w:val="22"/>
              </w:rPr>
            </w:r>
            <w:r w:rsidRPr="00A531C7">
              <w:rPr>
                <w:rFonts w:ascii="Arial" w:hAnsi="Arial" w:cs="Arial"/>
                <w:noProof/>
                <w:webHidden/>
                <w:sz w:val="22"/>
                <w:szCs w:val="22"/>
              </w:rPr>
              <w:fldChar w:fldCharType="separate"/>
            </w:r>
            <w:r w:rsidRPr="00A531C7">
              <w:rPr>
                <w:rFonts w:ascii="Arial" w:hAnsi="Arial" w:cs="Arial"/>
                <w:noProof/>
                <w:webHidden/>
                <w:sz w:val="22"/>
                <w:szCs w:val="22"/>
              </w:rPr>
              <w:t>9</w:t>
            </w:r>
            <w:r w:rsidRPr="00A531C7">
              <w:rPr>
                <w:rFonts w:ascii="Arial" w:hAnsi="Arial" w:cs="Arial"/>
                <w:noProof/>
                <w:webHidden/>
                <w:sz w:val="22"/>
                <w:szCs w:val="22"/>
              </w:rPr>
              <w:fldChar w:fldCharType="end"/>
            </w:r>
          </w:hyperlink>
        </w:p>
        <w:p w:rsidRPr="00A531C7" w:rsidR="00254FAC" w:rsidP="00254FAC" w:rsidRDefault="00254FAC">
          <w:pPr>
            <w:pStyle w:val="TOC3"/>
            <w:tabs>
              <w:tab w:val="right" w:leader="dot" w:pos="8290"/>
            </w:tabs>
            <w:rPr>
              <w:rFonts w:ascii="Arial" w:hAnsi="Arial" w:cs="Arial"/>
              <w:noProof/>
              <w:sz w:val="22"/>
              <w:szCs w:val="22"/>
              <w:lang w:eastAsia="en-GB"/>
            </w:rPr>
          </w:pPr>
          <w:hyperlink w:history="1" w:anchor="_Toc474924602">
            <w:r w:rsidRPr="00A531C7">
              <w:rPr>
                <w:rStyle w:val="Hyperlink"/>
                <w:rFonts w:ascii="Arial" w:hAnsi="Arial" w:cs="Arial"/>
                <w:noProof/>
                <w:sz w:val="22"/>
                <w:szCs w:val="22"/>
              </w:rPr>
              <w:t>Eradication</w:t>
            </w:r>
            <w:r w:rsidRPr="00A531C7">
              <w:rPr>
                <w:rFonts w:ascii="Arial" w:hAnsi="Arial" w:cs="Arial"/>
                <w:noProof/>
                <w:webHidden/>
                <w:sz w:val="22"/>
                <w:szCs w:val="22"/>
              </w:rPr>
              <w:tab/>
            </w:r>
            <w:r w:rsidRPr="00A531C7">
              <w:rPr>
                <w:rFonts w:ascii="Arial" w:hAnsi="Arial" w:cs="Arial"/>
                <w:noProof/>
                <w:webHidden/>
                <w:sz w:val="22"/>
                <w:szCs w:val="22"/>
              </w:rPr>
              <w:fldChar w:fldCharType="begin"/>
            </w:r>
            <w:r w:rsidRPr="00A531C7">
              <w:rPr>
                <w:rFonts w:ascii="Arial" w:hAnsi="Arial" w:cs="Arial"/>
                <w:noProof/>
                <w:webHidden/>
                <w:sz w:val="22"/>
                <w:szCs w:val="22"/>
              </w:rPr>
              <w:instrText xml:space="preserve"> PAGEREF _Toc474924602 \h </w:instrText>
            </w:r>
            <w:r w:rsidRPr="00E15390">
              <w:rPr>
                <w:rFonts w:ascii="Arial" w:hAnsi="Arial" w:cs="Arial"/>
                <w:noProof/>
                <w:webHidden/>
                <w:sz w:val="22"/>
                <w:szCs w:val="22"/>
              </w:rPr>
            </w:r>
            <w:r w:rsidRPr="00A531C7">
              <w:rPr>
                <w:rFonts w:ascii="Arial" w:hAnsi="Arial" w:cs="Arial"/>
                <w:noProof/>
                <w:webHidden/>
                <w:sz w:val="22"/>
                <w:szCs w:val="22"/>
              </w:rPr>
              <w:fldChar w:fldCharType="separate"/>
            </w:r>
            <w:r w:rsidRPr="00A531C7">
              <w:rPr>
                <w:rFonts w:ascii="Arial" w:hAnsi="Arial" w:cs="Arial"/>
                <w:noProof/>
                <w:webHidden/>
                <w:sz w:val="22"/>
                <w:szCs w:val="22"/>
              </w:rPr>
              <w:t>10</w:t>
            </w:r>
            <w:r w:rsidRPr="00A531C7">
              <w:rPr>
                <w:rFonts w:ascii="Arial" w:hAnsi="Arial" w:cs="Arial"/>
                <w:noProof/>
                <w:webHidden/>
                <w:sz w:val="22"/>
                <w:szCs w:val="22"/>
              </w:rPr>
              <w:fldChar w:fldCharType="end"/>
            </w:r>
          </w:hyperlink>
        </w:p>
        <w:p w:rsidRPr="00A531C7" w:rsidR="00254FAC" w:rsidP="00254FAC" w:rsidRDefault="00254FAC">
          <w:pPr>
            <w:pStyle w:val="TOC1"/>
            <w:tabs>
              <w:tab w:val="right" w:leader="dot" w:pos="8290"/>
            </w:tabs>
            <w:rPr>
              <w:rFonts w:ascii="Arial" w:hAnsi="Arial" w:cs="Arial"/>
              <w:noProof/>
              <w:sz w:val="22"/>
              <w:szCs w:val="22"/>
              <w:lang w:eastAsia="en-GB"/>
            </w:rPr>
          </w:pPr>
          <w:hyperlink w:history="1" w:anchor="_Toc474924603">
            <w:r w:rsidRPr="00A531C7">
              <w:rPr>
                <w:rStyle w:val="Hyperlink"/>
                <w:rFonts w:ascii="Arial" w:hAnsi="Arial" w:cs="Arial"/>
                <w:noProof/>
                <w:sz w:val="22"/>
                <w:szCs w:val="22"/>
              </w:rPr>
              <w:t>Are there any benefits to taking part?</w:t>
            </w:r>
            <w:r w:rsidRPr="00A531C7">
              <w:rPr>
                <w:rFonts w:ascii="Arial" w:hAnsi="Arial" w:cs="Arial"/>
                <w:noProof/>
                <w:webHidden/>
                <w:sz w:val="22"/>
                <w:szCs w:val="22"/>
              </w:rPr>
              <w:tab/>
            </w:r>
            <w:r w:rsidRPr="00A531C7">
              <w:rPr>
                <w:rFonts w:ascii="Arial" w:hAnsi="Arial" w:cs="Arial"/>
                <w:noProof/>
                <w:webHidden/>
                <w:sz w:val="22"/>
                <w:szCs w:val="22"/>
              </w:rPr>
              <w:fldChar w:fldCharType="begin"/>
            </w:r>
            <w:r w:rsidRPr="00A531C7">
              <w:rPr>
                <w:rFonts w:ascii="Arial" w:hAnsi="Arial" w:cs="Arial"/>
                <w:noProof/>
                <w:webHidden/>
                <w:sz w:val="22"/>
                <w:szCs w:val="22"/>
              </w:rPr>
              <w:instrText xml:space="preserve"> PAGEREF _Toc474924603 \h </w:instrText>
            </w:r>
            <w:r w:rsidRPr="00E15390">
              <w:rPr>
                <w:rFonts w:ascii="Arial" w:hAnsi="Arial" w:cs="Arial"/>
                <w:noProof/>
                <w:webHidden/>
                <w:sz w:val="22"/>
                <w:szCs w:val="22"/>
              </w:rPr>
            </w:r>
            <w:r w:rsidRPr="00A531C7">
              <w:rPr>
                <w:rFonts w:ascii="Arial" w:hAnsi="Arial" w:cs="Arial"/>
                <w:noProof/>
                <w:webHidden/>
                <w:sz w:val="22"/>
                <w:szCs w:val="22"/>
              </w:rPr>
              <w:fldChar w:fldCharType="separate"/>
            </w:r>
            <w:r w:rsidRPr="00A531C7">
              <w:rPr>
                <w:rFonts w:ascii="Arial" w:hAnsi="Arial" w:cs="Arial"/>
                <w:noProof/>
                <w:webHidden/>
                <w:sz w:val="22"/>
                <w:szCs w:val="22"/>
              </w:rPr>
              <w:t>10</w:t>
            </w:r>
            <w:r w:rsidRPr="00A531C7">
              <w:rPr>
                <w:rFonts w:ascii="Arial" w:hAnsi="Arial" w:cs="Arial"/>
                <w:noProof/>
                <w:webHidden/>
                <w:sz w:val="22"/>
                <w:szCs w:val="22"/>
              </w:rPr>
              <w:fldChar w:fldCharType="end"/>
            </w:r>
          </w:hyperlink>
        </w:p>
        <w:p w:rsidRPr="00A531C7" w:rsidR="00254FAC" w:rsidP="00254FAC" w:rsidRDefault="00254FAC">
          <w:pPr>
            <w:pStyle w:val="TOC1"/>
            <w:tabs>
              <w:tab w:val="right" w:leader="dot" w:pos="8290"/>
            </w:tabs>
            <w:rPr>
              <w:rFonts w:ascii="Arial" w:hAnsi="Arial" w:cs="Arial"/>
              <w:noProof/>
              <w:sz w:val="22"/>
              <w:szCs w:val="22"/>
              <w:lang w:eastAsia="en-GB"/>
            </w:rPr>
          </w:pPr>
          <w:hyperlink w:history="1" w:anchor="_Toc474924604">
            <w:r w:rsidRPr="00A531C7">
              <w:rPr>
                <w:rStyle w:val="Hyperlink"/>
                <w:rFonts w:ascii="Arial" w:hAnsi="Arial" w:cs="Arial"/>
                <w:noProof/>
                <w:sz w:val="22"/>
                <w:szCs w:val="22"/>
              </w:rPr>
              <w:t>Will my taking part in this study be kept confidential?</w:t>
            </w:r>
            <w:r w:rsidRPr="00A531C7">
              <w:rPr>
                <w:rFonts w:ascii="Arial" w:hAnsi="Arial" w:cs="Arial"/>
                <w:noProof/>
                <w:webHidden/>
                <w:sz w:val="22"/>
                <w:szCs w:val="22"/>
              </w:rPr>
              <w:tab/>
            </w:r>
            <w:r w:rsidRPr="00A531C7">
              <w:rPr>
                <w:rFonts w:ascii="Arial" w:hAnsi="Arial" w:cs="Arial"/>
                <w:noProof/>
                <w:webHidden/>
                <w:sz w:val="22"/>
                <w:szCs w:val="22"/>
              </w:rPr>
              <w:fldChar w:fldCharType="begin"/>
            </w:r>
            <w:r w:rsidRPr="00A531C7">
              <w:rPr>
                <w:rFonts w:ascii="Arial" w:hAnsi="Arial" w:cs="Arial"/>
                <w:noProof/>
                <w:webHidden/>
                <w:sz w:val="22"/>
                <w:szCs w:val="22"/>
              </w:rPr>
              <w:instrText xml:space="preserve"> PAGEREF _Toc474924604 \h </w:instrText>
            </w:r>
            <w:r w:rsidRPr="00E15390">
              <w:rPr>
                <w:rFonts w:ascii="Arial" w:hAnsi="Arial" w:cs="Arial"/>
                <w:noProof/>
                <w:webHidden/>
                <w:sz w:val="22"/>
                <w:szCs w:val="22"/>
              </w:rPr>
            </w:r>
            <w:r w:rsidRPr="00A531C7">
              <w:rPr>
                <w:rFonts w:ascii="Arial" w:hAnsi="Arial" w:cs="Arial"/>
                <w:noProof/>
                <w:webHidden/>
                <w:sz w:val="22"/>
                <w:szCs w:val="22"/>
              </w:rPr>
              <w:fldChar w:fldCharType="separate"/>
            </w:r>
            <w:r w:rsidRPr="00A531C7">
              <w:rPr>
                <w:rFonts w:ascii="Arial" w:hAnsi="Arial" w:cs="Arial"/>
                <w:noProof/>
                <w:webHidden/>
                <w:sz w:val="22"/>
                <w:szCs w:val="22"/>
              </w:rPr>
              <w:t>11</w:t>
            </w:r>
            <w:r w:rsidRPr="00A531C7">
              <w:rPr>
                <w:rFonts w:ascii="Arial" w:hAnsi="Arial" w:cs="Arial"/>
                <w:noProof/>
                <w:webHidden/>
                <w:sz w:val="22"/>
                <w:szCs w:val="22"/>
              </w:rPr>
              <w:fldChar w:fldCharType="end"/>
            </w:r>
          </w:hyperlink>
        </w:p>
        <w:p w:rsidRPr="00A531C7" w:rsidR="00254FAC" w:rsidP="00254FAC" w:rsidRDefault="00254FAC">
          <w:pPr>
            <w:pStyle w:val="TOC1"/>
            <w:tabs>
              <w:tab w:val="right" w:leader="dot" w:pos="8290"/>
            </w:tabs>
            <w:rPr>
              <w:rFonts w:ascii="Arial" w:hAnsi="Arial" w:cs="Arial"/>
              <w:noProof/>
              <w:sz w:val="22"/>
              <w:szCs w:val="22"/>
              <w:lang w:eastAsia="en-GB"/>
            </w:rPr>
          </w:pPr>
          <w:hyperlink w:history="1" w:anchor="_Toc474924605">
            <w:r w:rsidRPr="00A531C7">
              <w:rPr>
                <w:rStyle w:val="Hyperlink"/>
                <w:rFonts w:ascii="Arial" w:hAnsi="Arial" w:cs="Arial"/>
                <w:noProof/>
                <w:sz w:val="22"/>
                <w:szCs w:val="22"/>
              </w:rPr>
              <w:t>What will happen to the results of the research study?</w:t>
            </w:r>
            <w:r w:rsidRPr="00A531C7">
              <w:rPr>
                <w:rFonts w:ascii="Arial" w:hAnsi="Arial" w:cs="Arial"/>
                <w:noProof/>
                <w:webHidden/>
                <w:sz w:val="22"/>
                <w:szCs w:val="22"/>
              </w:rPr>
              <w:tab/>
            </w:r>
            <w:r w:rsidRPr="00A531C7">
              <w:rPr>
                <w:rFonts w:ascii="Arial" w:hAnsi="Arial" w:cs="Arial"/>
                <w:noProof/>
                <w:webHidden/>
                <w:sz w:val="22"/>
                <w:szCs w:val="22"/>
              </w:rPr>
              <w:fldChar w:fldCharType="begin"/>
            </w:r>
            <w:r w:rsidRPr="00A531C7">
              <w:rPr>
                <w:rFonts w:ascii="Arial" w:hAnsi="Arial" w:cs="Arial"/>
                <w:noProof/>
                <w:webHidden/>
                <w:sz w:val="22"/>
                <w:szCs w:val="22"/>
              </w:rPr>
              <w:instrText xml:space="preserve"> PAGEREF _Toc474924605 \h </w:instrText>
            </w:r>
            <w:r w:rsidRPr="00E15390">
              <w:rPr>
                <w:rFonts w:ascii="Arial" w:hAnsi="Arial" w:cs="Arial"/>
                <w:noProof/>
                <w:webHidden/>
                <w:sz w:val="22"/>
                <w:szCs w:val="22"/>
              </w:rPr>
            </w:r>
            <w:r w:rsidRPr="00A531C7">
              <w:rPr>
                <w:rFonts w:ascii="Arial" w:hAnsi="Arial" w:cs="Arial"/>
                <w:noProof/>
                <w:webHidden/>
                <w:sz w:val="22"/>
                <w:szCs w:val="22"/>
              </w:rPr>
              <w:fldChar w:fldCharType="separate"/>
            </w:r>
            <w:r w:rsidRPr="00A531C7">
              <w:rPr>
                <w:rFonts w:ascii="Arial" w:hAnsi="Arial" w:cs="Arial"/>
                <w:noProof/>
                <w:webHidden/>
                <w:sz w:val="22"/>
                <w:szCs w:val="22"/>
              </w:rPr>
              <w:t>11</w:t>
            </w:r>
            <w:r w:rsidRPr="00A531C7">
              <w:rPr>
                <w:rFonts w:ascii="Arial" w:hAnsi="Arial" w:cs="Arial"/>
                <w:noProof/>
                <w:webHidden/>
                <w:sz w:val="22"/>
                <w:szCs w:val="22"/>
              </w:rPr>
              <w:fldChar w:fldCharType="end"/>
            </w:r>
          </w:hyperlink>
        </w:p>
        <w:p w:rsidRPr="00A531C7" w:rsidR="00254FAC" w:rsidP="00254FAC" w:rsidRDefault="00254FAC">
          <w:pPr>
            <w:pStyle w:val="TOC1"/>
            <w:tabs>
              <w:tab w:val="right" w:leader="dot" w:pos="8290"/>
            </w:tabs>
            <w:rPr>
              <w:rFonts w:ascii="Arial" w:hAnsi="Arial" w:cs="Arial"/>
              <w:noProof/>
              <w:sz w:val="22"/>
              <w:szCs w:val="22"/>
              <w:lang w:eastAsia="en-GB"/>
            </w:rPr>
          </w:pPr>
          <w:hyperlink w:history="1" w:anchor="_Toc474924606">
            <w:r w:rsidRPr="00A531C7">
              <w:rPr>
                <w:rStyle w:val="Hyperlink"/>
                <w:rFonts w:ascii="Arial" w:hAnsi="Arial" w:cs="Arial"/>
                <w:noProof/>
                <w:sz w:val="22"/>
                <w:szCs w:val="22"/>
              </w:rPr>
              <w:t>Who is organising and funding this study?</w:t>
            </w:r>
            <w:r w:rsidRPr="00A531C7">
              <w:rPr>
                <w:rFonts w:ascii="Arial" w:hAnsi="Arial" w:cs="Arial"/>
                <w:noProof/>
                <w:webHidden/>
                <w:sz w:val="22"/>
                <w:szCs w:val="22"/>
              </w:rPr>
              <w:tab/>
            </w:r>
            <w:r w:rsidRPr="00A531C7">
              <w:rPr>
                <w:rFonts w:ascii="Arial" w:hAnsi="Arial" w:cs="Arial"/>
                <w:noProof/>
                <w:webHidden/>
                <w:sz w:val="22"/>
                <w:szCs w:val="22"/>
              </w:rPr>
              <w:fldChar w:fldCharType="begin"/>
            </w:r>
            <w:r w:rsidRPr="00A531C7">
              <w:rPr>
                <w:rFonts w:ascii="Arial" w:hAnsi="Arial" w:cs="Arial"/>
                <w:noProof/>
                <w:webHidden/>
                <w:sz w:val="22"/>
                <w:szCs w:val="22"/>
              </w:rPr>
              <w:instrText xml:space="preserve"> PAGEREF _Toc474924606 \h </w:instrText>
            </w:r>
            <w:r w:rsidRPr="00E15390">
              <w:rPr>
                <w:rFonts w:ascii="Arial" w:hAnsi="Arial" w:cs="Arial"/>
                <w:noProof/>
                <w:webHidden/>
                <w:sz w:val="22"/>
                <w:szCs w:val="22"/>
              </w:rPr>
            </w:r>
            <w:r w:rsidRPr="00A531C7">
              <w:rPr>
                <w:rFonts w:ascii="Arial" w:hAnsi="Arial" w:cs="Arial"/>
                <w:noProof/>
                <w:webHidden/>
                <w:sz w:val="22"/>
                <w:szCs w:val="22"/>
              </w:rPr>
              <w:fldChar w:fldCharType="separate"/>
            </w:r>
            <w:r w:rsidRPr="00A531C7">
              <w:rPr>
                <w:rFonts w:ascii="Arial" w:hAnsi="Arial" w:cs="Arial"/>
                <w:noProof/>
                <w:webHidden/>
                <w:sz w:val="22"/>
                <w:szCs w:val="22"/>
              </w:rPr>
              <w:t>11</w:t>
            </w:r>
            <w:r w:rsidRPr="00A531C7">
              <w:rPr>
                <w:rFonts w:ascii="Arial" w:hAnsi="Arial" w:cs="Arial"/>
                <w:noProof/>
                <w:webHidden/>
                <w:sz w:val="22"/>
                <w:szCs w:val="22"/>
              </w:rPr>
              <w:fldChar w:fldCharType="end"/>
            </w:r>
          </w:hyperlink>
        </w:p>
        <w:p w:rsidRPr="00A531C7" w:rsidR="00254FAC" w:rsidP="00254FAC" w:rsidRDefault="00254FAC">
          <w:pPr>
            <w:pStyle w:val="TOC1"/>
            <w:tabs>
              <w:tab w:val="right" w:leader="dot" w:pos="8290"/>
            </w:tabs>
            <w:rPr>
              <w:rFonts w:ascii="Arial" w:hAnsi="Arial" w:cs="Arial"/>
              <w:noProof/>
              <w:sz w:val="22"/>
              <w:szCs w:val="22"/>
              <w:lang w:eastAsia="en-GB"/>
            </w:rPr>
          </w:pPr>
          <w:hyperlink w:history="1" w:anchor="_Toc474924607">
            <w:r w:rsidRPr="00A531C7">
              <w:rPr>
                <w:rStyle w:val="Hyperlink"/>
                <w:rFonts w:ascii="Arial" w:hAnsi="Arial" w:cs="Arial"/>
                <w:noProof/>
                <w:sz w:val="22"/>
                <w:szCs w:val="22"/>
              </w:rPr>
              <w:t>Who has reviewed this study?</w:t>
            </w:r>
            <w:r w:rsidRPr="00A531C7">
              <w:rPr>
                <w:rFonts w:ascii="Arial" w:hAnsi="Arial" w:cs="Arial"/>
                <w:noProof/>
                <w:webHidden/>
                <w:sz w:val="22"/>
                <w:szCs w:val="22"/>
              </w:rPr>
              <w:tab/>
            </w:r>
            <w:r w:rsidRPr="00A531C7">
              <w:rPr>
                <w:rFonts w:ascii="Arial" w:hAnsi="Arial" w:cs="Arial"/>
                <w:noProof/>
                <w:webHidden/>
                <w:sz w:val="22"/>
                <w:szCs w:val="22"/>
              </w:rPr>
              <w:fldChar w:fldCharType="begin"/>
            </w:r>
            <w:r w:rsidRPr="00A531C7">
              <w:rPr>
                <w:rFonts w:ascii="Arial" w:hAnsi="Arial" w:cs="Arial"/>
                <w:noProof/>
                <w:webHidden/>
                <w:sz w:val="22"/>
                <w:szCs w:val="22"/>
              </w:rPr>
              <w:instrText xml:space="preserve"> PAGEREF _Toc474924607 \h </w:instrText>
            </w:r>
            <w:r w:rsidRPr="00E15390">
              <w:rPr>
                <w:rFonts w:ascii="Arial" w:hAnsi="Arial" w:cs="Arial"/>
                <w:noProof/>
                <w:webHidden/>
                <w:sz w:val="22"/>
                <w:szCs w:val="22"/>
              </w:rPr>
            </w:r>
            <w:r w:rsidRPr="00A531C7">
              <w:rPr>
                <w:rFonts w:ascii="Arial" w:hAnsi="Arial" w:cs="Arial"/>
                <w:noProof/>
                <w:webHidden/>
                <w:sz w:val="22"/>
                <w:szCs w:val="22"/>
              </w:rPr>
              <w:fldChar w:fldCharType="separate"/>
            </w:r>
            <w:r w:rsidRPr="00A531C7">
              <w:rPr>
                <w:rFonts w:ascii="Arial" w:hAnsi="Arial" w:cs="Arial"/>
                <w:noProof/>
                <w:webHidden/>
                <w:sz w:val="22"/>
                <w:szCs w:val="22"/>
              </w:rPr>
              <w:t>11</w:t>
            </w:r>
            <w:r w:rsidRPr="00A531C7">
              <w:rPr>
                <w:rFonts w:ascii="Arial" w:hAnsi="Arial" w:cs="Arial"/>
                <w:noProof/>
                <w:webHidden/>
                <w:sz w:val="22"/>
                <w:szCs w:val="22"/>
              </w:rPr>
              <w:fldChar w:fldCharType="end"/>
            </w:r>
          </w:hyperlink>
        </w:p>
        <w:p w:rsidRPr="00A531C7" w:rsidR="00254FAC" w:rsidP="00254FAC" w:rsidRDefault="00254FAC">
          <w:pPr>
            <w:pStyle w:val="TOC1"/>
            <w:tabs>
              <w:tab w:val="right" w:leader="dot" w:pos="8290"/>
            </w:tabs>
            <w:rPr>
              <w:rFonts w:ascii="Arial" w:hAnsi="Arial" w:cs="Arial"/>
              <w:noProof/>
              <w:sz w:val="22"/>
              <w:szCs w:val="22"/>
              <w:lang w:eastAsia="en-GB"/>
            </w:rPr>
          </w:pPr>
          <w:hyperlink w:history="1" w:anchor="_Toc474924608">
            <w:r w:rsidRPr="00A531C7">
              <w:rPr>
                <w:rStyle w:val="Hyperlink"/>
                <w:rFonts w:ascii="Arial" w:hAnsi="Arial" w:cs="Arial"/>
                <w:noProof/>
                <w:sz w:val="22"/>
                <w:szCs w:val="22"/>
              </w:rPr>
              <w:t>Expenses and payments</w:t>
            </w:r>
            <w:r w:rsidRPr="00A531C7">
              <w:rPr>
                <w:rFonts w:ascii="Arial" w:hAnsi="Arial" w:cs="Arial"/>
                <w:noProof/>
                <w:webHidden/>
                <w:sz w:val="22"/>
                <w:szCs w:val="22"/>
              </w:rPr>
              <w:tab/>
            </w:r>
            <w:r w:rsidRPr="00A531C7">
              <w:rPr>
                <w:rFonts w:ascii="Arial" w:hAnsi="Arial" w:cs="Arial"/>
                <w:noProof/>
                <w:webHidden/>
                <w:sz w:val="22"/>
                <w:szCs w:val="22"/>
              </w:rPr>
              <w:fldChar w:fldCharType="begin"/>
            </w:r>
            <w:r w:rsidRPr="00A531C7">
              <w:rPr>
                <w:rFonts w:ascii="Arial" w:hAnsi="Arial" w:cs="Arial"/>
                <w:noProof/>
                <w:webHidden/>
                <w:sz w:val="22"/>
                <w:szCs w:val="22"/>
              </w:rPr>
              <w:instrText xml:space="preserve"> PAGEREF _Toc474924608 \h </w:instrText>
            </w:r>
            <w:r w:rsidRPr="00E15390">
              <w:rPr>
                <w:rFonts w:ascii="Arial" w:hAnsi="Arial" w:cs="Arial"/>
                <w:noProof/>
                <w:webHidden/>
                <w:sz w:val="22"/>
                <w:szCs w:val="22"/>
              </w:rPr>
            </w:r>
            <w:r w:rsidRPr="00A531C7">
              <w:rPr>
                <w:rFonts w:ascii="Arial" w:hAnsi="Arial" w:cs="Arial"/>
                <w:noProof/>
                <w:webHidden/>
                <w:sz w:val="22"/>
                <w:szCs w:val="22"/>
              </w:rPr>
              <w:fldChar w:fldCharType="separate"/>
            </w:r>
            <w:r w:rsidRPr="00A531C7">
              <w:rPr>
                <w:rFonts w:ascii="Arial" w:hAnsi="Arial" w:cs="Arial"/>
                <w:noProof/>
                <w:webHidden/>
                <w:sz w:val="22"/>
                <w:szCs w:val="22"/>
              </w:rPr>
              <w:t>11</w:t>
            </w:r>
            <w:r w:rsidRPr="00A531C7">
              <w:rPr>
                <w:rFonts w:ascii="Arial" w:hAnsi="Arial" w:cs="Arial"/>
                <w:noProof/>
                <w:webHidden/>
                <w:sz w:val="22"/>
                <w:szCs w:val="22"/>
              </w:rPr>
              <w:fldChar w:fldCharType="end"/>
            </w:r>
          </w:hyperlink>
        </w:p>
        <w:p w:rsidRPr="00A531C7" w:rsidR="00254FAC" w:rsidP="00254FAC" w:rsidRDefault="00254FAC">
          <w:pPr>
            <w:pStyle w:val="TOC1"/>
            <w:tabs>
              <w:tab w:val="right" w:leader="dot" w:pos="8290"/>
            </w:tabs>
            <w:rPr>
              <w:rFonts w:ascii="Arial" w:hAnsi="Arial" w:cs="Arial"/>
              <w:noProof/>
              <w:sz w:val="22"/>
              <w:szCs w:val="22"/>
              <w:lang w:eastAsia="en-GB"/>
            </w:rPr>
          </w:pPr>
          <w:hyperlink w:history="1" w:anchor="_Toc474924609">
            <w:r w:rsidRPr="00A531C7">
              <w:rPr>
                <w:rStyle w:val="Hyperlink"/>
                <w:rFonts w:ascii="Arial" w:hAnsi="Arial" w:cs="Arial"/>
                <w:noProof/>
                <w:sz w:val="22"/>
                <w:szCs w:val="22"/>
              </w:rPr>
              <w:t>What if there is a problem?</w:t>
            </w:r>
            <w:r w:rsidRPr="00A531C7">
              <w:rPr>
                <w:rFonts w:ascii="Arial" w:hAnsi="Arial" w:cs="Arial"/>
                <w:noProof/>
                <w:webHidden/>
                <w:sz w:val="22"/>
                <w:szCs w:val="22"/>
              </w:rPr>
              <w:tab/>
            </w:r>
            <w:r w:rsidRPr="00A531C7">
              <w:rPr>
                <w:rFonts w:ascii="Arial" w:hAnsi="Arial" w:cs="Arial"/>
                <w:noProof/>
                <w:webHidden/>
                <w:sz w:val="22"/>
                <w:szCs w:val="22"/>
              </w:rPr>
              <w:fldChar w:fldCharType="begin"/>
            </w:r>
            <w:r w:rsidRPr="00A531C7">
              <w:rPr>
                <w:rFonts w:ascii="Arial" w:hAnsi="Arial" w:cs="Arial"/>
                <w:noProof/>
                <w:webHidden/>
                <w:sz w:val="22"/>
                <w:szCs w:val="22"/>
              </w:rPr>
              <w:instrText xml:space="preserve"> PAGEREF _Toc474924609 \h </w:instrText>
            </w:r>
            <w:r w:rsidRPr="00E15390">
              <w:rPr>
                <w:rFonts w:ascii="Arial" w:hAnsi="Arial" w:cs="Arial"/>
                <w:noProof/>
                <w:webHidden/>
                <w:sz w:val="22"/>
                <w:szCs w:val="22"/>
              </w:rPr>
            </w:r>
            <w:r w:rsidRPr="00A531C7">
              <w:rPr>
                <w:rFonts w:ascii="Arial" w:hAnsi="Arial" w:cs="Arial"/>
                <w:noProof/>
                <w:webHidden/>
                <w:sz w:val="22"/>
                <w:szCs w:val="22"/>
              </w:rPr>
              <w:fldChar w:fldCharType="separate"/>
            </w:r>
            <w:r w:rsidRPr="00A531C7">
              <w:rPr>
                <w:rFonts w:ascii="Arial" w:hAnsi="Arial" w:cs="Arial"/>
                <w:noProof/>
                <w:webHidden/>
                <w:sz w:val="22"/>
                <w:szCs w:val="22"/>
              </w:rPr>
              <w:t>11</w:t>
            </w:r>
            <w:r w:rsidRPr="00A531C7">
              <w:rPr>
                <w:rFonts w:ascii="Arial" w:hAnsi="Arial" w:cs="Arial"/>
                <w:noProof/>
                <w:webHidden/>
                <w:sz w:val="22"/>
                <w:szCs w:val="22"/>
              </w:rPr>
              <w:fldChar w:fldCharType="end"/>
            </w:r>
          </w:hyperlink>
        </w:p>
        <w:p w:rsidRPr="00A531C7" w:rsidR="00254FAC" w:rsidP="00254FAC" w:rsidRDefault="00254FAC">
          <w:pPr>
            <w:pStyle w:val="TOC3"/>
            <w:tabs>
              <w:tab w:val="right" w:leader="dot" w:pos="8290"/>
            </w:tabs>
            <w:rPr>
              <w:rFonts w:ascii="Arial" w:hAnsi="Arial" w:cs="Arial"/>
              <w:noProof/>
              <w:sz w:val="22"/>
              <w:szCs w:val="22"/>
              <w:lang w:eastAsia="en-GB"/>
            </w:rPr>
          </w:pPr>
          <w:hyperlink w:history="1" w:anchor="_Toc474924610">
            <w:r w:rsidRPr="00A531C7">
              <w:rPr>
                <w:rStyle w:val="Hyperlink"/>
                <w:rFonts w:ascii="Arial" w:hAnsi="Arial" w:cs="Arial"/>
                <w:noProof/>
                <w:sz w:val="22"/>
                <w:szCs w:val="22"/>
              </w:rPr>
              <w:t>What if I wish to complain about the way the study was conducted?</w:t>
            </w:r>
            <w:r w:rsidRPr="00A531C7">
              <w:rPr>
                <w:rFonts w:ascii="Arial" w:hAnsi="Arial" w:cs="Arial"/>
                <w:noProof/>
                <w:webHidden/>
                <w:sz w:val="22"/>
                <w:szCs w:val="22"/>
              </w:rPr>
              <w:tab/>
            </w:r>
            <w:r w:rsidRPr="00A531C7">
              <w:rPr>
                <w:rFonts w:ascii="Arial" w:hAnsi="Arial" w:cs="Arial"/>
                <w:noProof/>
                <w:webHidden/>
                <w:sz w:val="22"/>
                <w:szCs w:val="22"/>
              </w:rPr>
              <w:fldChar w:fldCharType="begin"/>
            </w:r>
            <w:r w:rsidRPr="00A531C7">
              <w:rPr>
                <w:rFonts w:ascii="Arial" w:hAnsi="Arial" w:cs="Arial"/>
                <w:noProof/>
                <w:webHidden/>
                <w:sz w:val="22"/>
                <w:szCs w:val="22"/>
              </w:rPr>
              <w:instrText xml:space="preserve"> PAGEREF _Toc474924610 \h </w:instrText>
            </w:r>
            <w:r w:rsidRPr="00E15390">
              <w:rPr>
                <w:rFonts w:ascii="Arial" w:hAnsi="Arial" w:cs="Arial"/>
                <w:noProof/>
                <w:webHidden/>
                <w:sz w:val="22"/>
                <w:szCs w:val="22"/>
              </w:rPr>
            </w:r>
            <w:r w:rsidRPr="00A531C7">
              <w:rPr>
                <w:rFonts w:ascii="Arial" w:hAnsi="Arial" w:cs="Arial"/>
                <w:noProof/>
                <w:webHidden/>
                <w:sz w:val="22"/>
                <w:szCs w:val="22"/>
              </w:rPr>
              <w:fldChar w:fldCharType="separate"/>
            </w:r>
            <w:r w:rsidRPr="00A531C7">
              <w:rPr>
                <w:rFonts w:ascii="Arial" w:hAnsi="Arial" w:cs="Arial"/>
                <w:noProof/>
                <w:webHidden/>
                <w:sz w:val="22"/>
                <w:szCs w:val="22"/>
              </w:rPr>
              <w:t>12</w:t>
            </w:r>
            <w:r w:rsidRPr="00A531C7">
              <w:rPr>
                <w:rFonts w:ascii="Arial" w:hAnsi="Arial" w:cs="Arial"/>
                <w:noProof/>
                <w:webHidden/>
                <w:sz w:val="22"/>
                <w:szCs w:val="22"/>
              </w:rPr>
              <w:fldChar w:fldCharType="end"/>
            </w:r>
          </w:hyperlink>
        </w:p>
        <w:p w:rsidRPr="00A531C7" w:rsidR="00254FAC" w:rsidP="00254FAC" w:rsidRDefault="00254FAC">
          <w:pPr>
            <w:pStyle w:val="TOC3"/>
            <w:tabs>
              <w:tab w:val="right" w:leader="dot" w:pos="8290"/>
            </w:tabs>
            <w:rPr>
              <w:rFonts w:ascii="Arial" w:hAnsi="Arial" w:cs="Arial"/>
              <w:noProof/>
              <w:sz w:val="22"/>
              <w:szCs w:val="22"/>
              <w:lang w:eastAsia="en-GB"/>
            </w:rPr>
          </w:pPr>
          <w:hyperlink w:history="1" w:anchor="_Toc474924611">
            <w:r w:rsidRPr="00A531C7">
              <w:rPr>
                <w:rStyle w:val="Hyperlink"/>
                <w:rFonts w:ascii="Arial" w:hAnsi="Arial" w:cs="Arial"/>
                <w:noProof/>
                <w:sz w:val="22"/>
                <w:szCs w:val="22"/>
              </w:rPr>
              <w:t>What will happen if I don’t want to carry on with the study?</w:t>
            </w:r>
            <w:r w:rsidRPr="00A531C7">
              <w:rPr>
                <w:rFonts w:ascii="Arial" w:hAnsi="Arial" w:cs="Arial"/>
                <w:noProof/>
                <w:webHidden/>
                <w:sz w:val="22"/>
                <w:szCs w:val="22"/>
              </w:rPr>
              <w:tab/>
            </w:r>
            <w:r w:rsidRPr="00A531C7">
              <w:rPr>
                <w:rFonts w:ascii="Arial" w:hAnsi="Arial" w:cs="Arial"/>
                <w:noProof/>
                <w:webHidden/>
                <w:sz w:val="22"/>
                <w:szCs w:val="22"/>
              </w:rPr>
              <w:fldChar w:fldCharType="begin"/>
            </w:r>
            <w:r w:rsidRPr="00A531C7">
              <w:rPr>
                <w:rFonts w:ascii="Arial" w:hAnsi="Arial" w:cs="Arial"/>
                <w:noProof/>
                <w:webHidden/>
                <w:sz w:val="22"/>
                <w:szCs w:val="22"/>
              </w:rPr>
              <w:instrText xml:space="preserve"> PAGEREF _Toc474924611 \h </w:instrText>
            </w:r>
            <w:r w:rsidRPr="00E15390">
              <w:rPr>
                <w:rFonts w:ascii="Arial" w:hAnsi="Arial" w:cs="Arial"/>
                <w:noProof/>
                <w:webHidden/>
                <w:sz w:val="22"/>
                <w:szCs w:val="22"/>
              </w:rPr>
            </w:r>
            <w:r w:rsidRPr="00A531C7">
              <w:rPr>
                <w:rFonts w:ascii="Arial" w:hAnsi="Arial" w:cs="Arial"/>
                <w:noProof/>
                <w:webHidden/>
                <w:sz w:val="22"/>
                <w:szCs w:val="22"/>
              </w:rPr>
              <w:fldChar w:fldCharType="separate"/>
            </w:r>
            <w:r w:rsidRPr="00A531C7">
              <w:rPr>
                <w:rFonts w:ascii="Arial" w:hAnsi="Arial" w:cs="Arial"/>
                <w:noProof/>
                <w:webHidden/>
                <w:sz w:val="22"/>
                <w:szCs w:val="22"/>
              </w:rPr>
              <w:t>12</w:t>
            </w:r>
            <w:r w:rsidRPr="00A531C7">
              <w:rPr>
                <w:rFonts w:ascii="Arial" w:hAnsi="Arial" w:cs="Arial"/>
                <w:noProof/>
                <w:webHidden/>
                <w:sz w:val="22"/>
                <w:szCs w:val="22"/>
              </w:rPr>
              <w:fldChar w:fldCharType="end"/>
            </w:r>
          </w:hyperlink>
        </w:p>
        <w:p w:rsidRPr="00A531C7" w:rsidR="00254FAC" w:rsidP="00254FAC" w:rsidRDefault="00254FAC">
          <w:pPr>
            <w:pStyle w:val="TOC3"/>
            <w:tabs>
              <w:tab w:val="right" w:leader="dot" w:pos="8290"/>
            </w:tabs>
            <w:rPr>
              <w:rFonts w:ascii="Arial" w:hAnsi="Arial" w:cs="Arial"/>
              <w:noProof/>
              <w:sz w:val="22"/>
              <w:szCs w:val="22"/>
              <w:lang w:eastAsia="en-GB"/>
            </w:rPr>
          </w:pPr>
          <w:hyperlink w:history="1" w:anchor="_Toc474924612">
            <w:r w:rsidRPr="00A531C7">
              <w:rPr>
                <w:rStyle w:val="Hyperlink"/>
                <w:rFonts w:ascii="Arial" w:hAnsi="Arial" w:cs="Arial"/>
                <w:noProof/>
                <w:sz w:val="22"/>
                <w:szCs w:val="22"/>
              </w:rPr>
              <w:t>What if relevant new information becomes available?</w:t>
            </w:r>
            <w:r w:rsidRPr="00A531C7">
              <w:rPr>
                <w:rFonts w:ascii="Arial" w:hAnsi="Arial" w:cs="Arial"/>
                <w:noProof/>
                <w:webHidden/>
                <w:sz w:val="22"/>
                <w:szCs w:val="22"/>
              </w:rPr>
              <w:tab/>
            </w:r>
            <w:r w:rsidRPr="00A531C7">
              <w:rPr>
                <w:rFonts w:ascii="Arial" w:hAnsi="Arial" w:cs="Arial"/>
                <w:noProof/>
                <w:webHidden/>
                <w:sz w:val="22"/>
                <w:szCs w:val="22"/>
              </w:rPr>
              <w:fldChar w:fldCharType="begin"/>
            </w:r>
            <w:r w:rsidRPr="00A531C7">
              <w:rPr>
                <w:rFonts w:ascii="Arial" w:hAnsi="Arial" w:cs="Arial"/>
                <w:noProof/>
                <w:webHidden/>
                <w:sz w:val="22"/>
                <w:szCs w:val="22"/>
              </w:rPr>
              <w:instrText xml:space="preserve"> PAGEREF _Toc474924612 \h </w:instrText>
            </w:r>
            <w:r w:rsidRPr="00E15390">
              <w:rPr>
                <w:rFonts w:ascii="Arial" w:hAnsi="Arial" w:cs="Arial"/>
                <w:noProof/>
                <w:webHidden/>
                <w:sz w:val="22"/>
                <w:szCs w:val="22"/>
              </w:rPr>
            </w:r>
            <w:r w:rsidRPr="00A531C7">
              <w:rPr>
                <w:rFonts w:ascii="Arial" w:hAnsi="Arial" w:cs="Arial"/>
                <w:noProof/>
                <w:webHidden/>
                <w:sz w:val="22"/>
                <w:szCs w:val="22"/>
              </w:rPr>
              <w:fldChar w:fldCharType="separate"/>
            </w:r>
            <w:r w:rsidRPr="00A531C7">
              <w:rPr>
                <w:rFonts w:ascii="Arial" w:hAnsi="Arial" w:cs="Arial"/>
                <w:noProof/>
                <w:webHidden/>
                <w:sz w:val="22"/>
                <w:szCs w:val="22"/>
              </w:rPr>
              <w:t>12</w:t>
            </w:r>
            <w:r w:rsidRPr="00A531C7">
              <w:rPr>
                <w:rFonts w:ascii="Arial" w:hAnsi="Arial" w:cs="Arial"/>
                <w:noProof/>
                <w:webHidden/>
                <w:sz w:val="22"/>
                <w:szCs w:val="22"/>
              </w:rPr>
              <w:fldChar w:fldCharType="end"/>
            </w:r>
          </w:hyperlink>
        </w:p>
        <w:p w:rsidRPr="00A531C7" w:rsidR="00254FAC" w:rsidP="00254FAC" w:rsidRDefault="00254FAC">
          <w:pPr>
            <w:pStyle w:val="TOC3"/>
            <w:tabs>
              <w:tab w:val="right" w:leader="dot" w:pos="8290"/>
            </w:tabs>
            <w:rPr>
              <w:rFonts w:ascii="Arial" w:hAnsi="Arial" w:cs="Arial"/>
              <w:noProof/>
              <w:sz w:val="22"/>
              <w:szCs w:val="22"/>
              <w:lang w:eastAsia="en-GB"/>
            </w:rPr>
          </w:pPr>
          <w:hyperlink w:history="1" w:anchor="_Toc474924613">
            <w:r w:rsidRPr="00A531C7">
              <w:rPr>
                <w:rStyle w:val="Hyperlink"/>
                <w:rFonts w:ascii="Arial" w:hAnsi="Arial" w:cs="Arial"/>
                <w:noProof/>
                <w:sz w:val="22"/>
                <w:szCs w:val="22"/>
              </w:rPr>
              <w:t>Prevention of ‘Over Participating’</w:t>
            </w:r>
            <w:r w:rsidRPr="00A531C7">
              <w:rPr>
                <w:rFonts w:ascii="Arial" w:hAnsi="Arial" w:cs="Arial"/>
                <w:noProof/>
                <w:webHidden/>
                <w:sz w:val="22"/>
                <w:szCs w:val="22"/>
              </w:rPr>
              <w:tab/>
            </w:r>
            <w:r w:rsidRPr="00A531C7">
              <w:rPr>
                <w:rFonts w:ascii="Arial" w:hAnsi="Arial" w:cs="Arial"/>
                <w:noProof/>
                <w:webHidden/>
                <w:sz w:val="22"/>
                <w:szCs w:val="22"/>
              </w:rPr>
              <w:fldChar w:fldCharType="begin"/>
            </w:r>
            <w:r w:rsidRPr="00A531C7">
              <w:rPr>
                <w:rFonts w:ascii="Arial" w:hAnsi="Arial" w:cs="Arial"/>
                <w:noProof/>
                <w:webHidden/>
                <w:sz w:val="22"/>
                <w:szCs w:val="22"/>
              </w:rPr>
              <w:instrText xml:space="preserve"> PAGEREF _Toc474924613 \h </w:instrText>
            </w:r>
            <w:r w:rsidRPr="00E15390">
              <w:rPr>
                <w:rFonts w:ascii="Arial" w:hAnsi="Arial" w:cs="Arial"/>
                <w:noProof/>
                <w:webHidden/>
                <w:sz w:val="22"/>
                <w:szCs w:val="22"/>
              </w:rPr>
            </w:r>
            <w:r w:rsidRPr="00A531C7">
              <w:rPr>
                <w:rFonts w:ascii="Arial" w:hAnsi="Arial" w:cs="Arial"/>
                <w:noProof/>
                <w:webHidden/>
                <w:sz w:val="22"/>
                <w:szCs w:val="22"/>
              </w:rPr>
              <w:fldChar w:fldCharType="separate"/>
            </w:r>
            <w:r w:rsidRPr="00A531C7">
              <w:rPr>
                <w:rFonts w:ascii="Arial" w:hAnsi="Arial" w:cs="Arial"/>
                <w:noProof/>
                <w:webHidden/>
                <w:sz w:val="22"/>
                <w:szCs w:val="22"/>
              </w:rPr>
              <w:t>12</w:t>
            </w:r>
            <w:r w:rsidRPr="00A531C7">
              <w:rPr>
                <w:rFonts w:ascii="Arial" w:hAnsi="Arial" w:cs="Arial"/>
                <w:noProof/>
                <w:webHidden/>
                <w:sz w:val="22"/>
                <w:szCs w:val="22"/>
              </w:rPr>
              <w:fldChar w:fldCharType="end"/>
            </w:r>
          </w:hyperlink>
        </w:p>
        <w:p w:rsidRPr="00A531C7" w:rsidR="00254FAC" w:rsidP="00254FAC" w:rsidRDefault="00254FAC">
          <w:pPr>
            <w:pStyle w:val="TOC1"/>
            <w:tabs>
              <w:tab w:val="right" w:leader="dot" w:pos="8290"/>
            </w:tabs>
            <w:rPr>
              <w:rFonts w:ascii="Arial" w:hAnsi="Arial" w:cs="Arial"/>
              <w:noProof/>
              <w:sz w:val="22"/>
              <w:szCs w:val="22"/>
              <w:lang w:eastAsia="en-GB"/>
            </w:rPr>
          </w:pPr>
          <w:hyperlink w:history="1" w:anchor="_Toc474924614">
            <w:r w:rsidRPr="00A531C7">
              <w:rPr>
                <w:rStyle w:val="Hyperlink"/>
                <w:rFonts w:ascii="Arial" w:hAnsi="Arial" w:cs="Arial"/>
                <w:noProof/>
                <w:sz w:val="22"/>
                <w:szCs w:val="22"/>
              </w:rPr>
              <w:t>Contact for further information</w:t>
            </w:r>
            <w:r w:rsidRPr="00A531C7">
              <w:rPr>
                <w:rFonts w:ascii="Arial" w:hAnsi="Arial" w:cs="Arial"/>
                <w:noProof/>
                <w:webHidden/>
                <w:sz w:val="22"/>
                <w:szCs w:val="22"/>
              </w:rPr>
              <w:tab/>
            </w:r>
            <w:r w:rsidRPr="00A531C7">
              <w:rPr>
                <w:rFonts w:ascii="Arial" w:hAnsi="Arial" w:cs="Arial"/>
                <w:noProof/>
                <w:webHidden/>
                <w:sz w:val="22"/>
                <w:szCs w:val="22"/>
              </w:rPr>
              <w:fldChar w:fldCharType="begin"/>
            </w:r>
            <w:r w:rsidRPr="00A531C7">
              <w:rPr>
                <w:rFonts w:ascii="Arial" w:hAnsi="Arial" w:cs="Arial"/>
                <w:noProof/>
                <w:webHidden/>
                <w:sz w:val="22"/>
                <w:szCs w:val="22"/>
              </w:rPr>
              <w:instrText xml:space="preserve"> PAGEREF _Toc474924614 \h </w:instrText>
            </w:r>
            <w:r w:rsidRPr="00E15390">
              <w:rPr>
                <w:rFonts w:ascii="Arial" w:hAnsi="Arial" w:cs="Arial"/>
                <w:noProof/>
                <w:webHidden/>
                <w:sz w:val="22"/>
                <w:szCs w:val="22"/>
              </w:rPr>
            </w:r>
            <w:r w:rsidRPr="00A531C7">
              <w:rPr>
                <w:rFonts w:ascii="Arial" w:hAnsi="Arial" w:cs="Arial"/>
                <w:noProof/>
                <w:webHidden/>
                <w:sz w:val="22"/>
                <w:szCs w:val="22"/>
              </w:rPr>
              <w:fldChar w:fldCharType="separate"/>
            </w:r>
            <w:r w:rsidRPr="00A531C7">
              <w:rPr>
                <w:rFonts w:ascii="Arial" w:hAnsi="Arial" w:cs="Arial"/>
                <w:noProof/>
                <w:webHidden/>
                <w:sz w:val="22"/>
                <w:szCs w:val="22"/>
              </w:rPr>
              <w:t>13</w:t>
            </w:r>
            <w:r w:rsidRPr="00A531C7">
              <w:rPr>
                <w:rFonts w:ascii="Arial" w:hAnsi="Arial" w:cs="Arial"/>
                <w:noProof/>
                <w:webHidden/>
                <w:sz w:val="22"/>
                <w:szCs w:val="22"/>
              </w:rPr>
              <w:fldChar w:fldCharType="end"/>
            </w:r>
          </w:hyperlink>
        </w:p>
        <w:p w:rsidRPr="00254FAC" w:rsidR="00254FAC" w:rsidP="00254FAC" w:rsidRDefault="00254FAC">
          <w:pPr>
            <w:rPr>
              <w:rFonts w:ascii="Arial" w:hAnsi="Arial" w:cs="Arial"/>
              <w:sz w:val="22"/>
              <w:szCs w:val="22"/>
            </w:rPr>
          </w:pPr>
          <w:r w:rsidRPr="00A531C7">
            <w:rPr>
              <w:rFonts w:ascii="Arial" w:hAnsi="Arial" w:cs="Arial"/>
              <w:b/>
              <w:bCs/>
              <w:noProof/>
              <w:sz w:val="22"/>
              <w:szCs w:val="22"/>
            </w:rPr>
            <w:fldChar w:fldCharType="end"/>
          </w:r>
        </w:p>
      </w:sdtContent>
    </w:sdt>
    <w:p w:rsidR="00254FAC" w:rsidP="00254FAC" w:rsidRDefault="00254FAC">
      <w:pPr>
        <w:rPr>
          <w:rFonts w:asciiTheme="majorHAnsi" w:hAnsiTheme="majorHAnsi" w:eastAsiaTheme="majorEastAsia" w:cstheme="majorBidi"/>
          <w:color w:val="365F91" w:themeColor="accent1" w:themeShade="BF"/>
          <w:sz w:val="32"/>
          <w:szCs w:val="32"/>
        </w:rPr>
      </w:pPr>
      <w:r>
        <w:br w:type="page"/>
      </w:r>
    </w:p>
    <w:p w:rsidRPr="00EE6D7F" w:rsidR="0050777D" w:rsidP="00A531C7" w:rsidRDefault="0050777D">
      <w:pPr>
        <w:pStyle w:val="Heading1"/>
      </w:pPr>
      <w:bookmarkStart w:name="_GoBack" w:id="1"/>
      <w:bookmarkEnd w:id="1"/>
      <w:r w:rsidRPr="00CA10D6">
        <w:lastRenderedPageBreak/>
        <w:t xml:space="preserve">What is </w:t>
      </w:r>
      <w:r w:rsidRPr="00CA10D6" w:rsidR="001065BC">
        <w:t>Bordetella pertussis</w:t>
      </w:r>
      <w:r w:rsidRPr="00CA10D6">
        <w:t>?</w:t>
      </w:r>
      <w:bookmarkEnd w:id="0"/>
    </w:p>
    <w:p w:rsidR="002F44C2" w:rsidP="003A7AED" w:rsidRDefault="00173A66">
      <w:pPr>
        <w:tabs>
          <w:tab w:val="left" w:pos="1139"/>
        </w:tabs>
        <w:rPr>
          <w:rFonts w:ascii="Arial" w:hAnsi="Arial" w:cs="Arial"/>
          <w:bCs/>
          <w:sz w:val="22"/>
          <w:szCs w:val="22"/>
        </w:rPr>
      </w:pPr>
      <w:r w:rsidRPr="00CA10D6">
        <w:rPr>
          <w:rFonts w:ascii="Arial" w:hAnsi="Arial" w:cs="Arial"/>
          <w:bCs/>
          <w:sz w:val="22"/>
          <w:szCs w:val="22"/>
        </w:rPr>
        <w:t xml:space="preserve">Whooping cough, also called pertussis, is a bacterial infection of the lungs and airways. It is caused by a bacterium called </w:t>
      </w:r>
      <w:r w:rsidRPr="00CA10D6">
        <w:rPr>
          <w:rFonts w:ascii="Arial" w:hAnsi="Arial" w:cs="Arial"/>
          <w:bCs/>
          <w:i/>
          <w:sz w:val="22"/>
          <w:szCs w:val="22"/>
        </w:rPr>
        <w:t xml:space="preserve">Bordetella pertussis </w:t>
      </w:r>
      <w:r w:rsidRPr="00CA10D6">
        <w:rPr>
          <w:rFonts w:ascii="Arial" w:hAnsi="Arial" w:cs="Arial"/>
          <w:bCs/>
          <w:sz w:val="22"/>
          <w:szCs w:val="22"/>
        </w:rPr>
        <w:t>(</w:t>
      </w:r>
      <w:r w:rsidRPr="00CA10D6">
        <w:rPr>
          <w:rFonts w:ascii="Arial" w:hAnsi="Arial" w:cs="Arial"/>
          <w:bCs/>
          <w:i/>
          <w:sz w:val="22"/>
          <w:szCs w:val="22"/>
        </w:rPr>
        <w:t>B. pertussis</w:t>
      </w:r>
      <w:r w:rsidRPr="00CA10D6">
        <w:rPr>
          <w:rFonts w:ascii="Arial" w:hAnsi="Arial" w:cs="Arial"/>
          <w:bCs/>
          <w:sz w:val="22"/>
          <w:szCs w:val="22"/>
        </w:rPr>
        <w:t>). Whooping cough</w:t>
      </w:r>
      <w:r w:rsidRPr="00CA10D6" w:rsidR="00492F40">
        <w:rPr>
          <w:rFonts w:ascii="Arial" w:hAnsi="Arial" w:cs="Arial"/>
          <w:bCs/>
          <w:sz w:val="22"/>
          <w:szCs w:val="22"/>
        </w:rPr>
        <w:t xml:space="preserve"> </w:t>
      </w:r>
      <w:r w:rsidRPr="00CA10D6" w:rsidR="00DC1010">
        <w:rPr>
          <w:rFonts w:ascii="Arial" w:hAnsi="Arial" w:cs="Arial"/>
          <w:bCs/>
          <w:sz w:val="22"/>
          <w:szCs w:val="22"/>
        </w:rPr>
        <w:t>can cause</w:t>
      </w:r>
      <w:r w:rsidRPr="00CA10D6">
        <w:rPr>
          <w:rFonts w:ascii="Arial" w:hAnsi="Arial" w:cs="Arial"/>
          <w:bCs/>
          <w:sz w:val="22"/>
          <w:szCs w:val="22"/>
        </w:rPr>
        <w:t xml:space="preserve"> repeated coughing bouts that can last for two to three months or more. Young babies under six months of age are </w:t>
      </w:r>
      <w:r w:rsidRPr="00CA10D6" w:rsidR="00D24B3B">
        <w:rPr>
          <w:rFonts w:ascii="Arial" w:hAnsi="Arial" w:cs="Arial"/>
          <w:bCs/>
          <w:sz w:val="22"/>
          <w:szCs w:val="22"/>
        </w:rPr>
        <w:t>typically</w:t>
      </w:r>
      <w:r w:rsidRPr="00CA10D6">
        <w:rPr>
          <w:rFonts w:ascii="Arial" w:hAnsi="Arial" w:cs="Arial"/>
          <w:bCs/>
          <w:sz w:val="22"/>
          <w:szCs w:val="22"/>
        </w:rPr>
        <w:t xml:space="preserve"> </w:t>
      </w:r>
      <w:r w:rsidRPr="00CA10D6" w:rsidR="00CA177E">
        <w:rPr>
          <w:rFonts w:ascii="Arial" w:hAnsi="Arial" w:cs="Arial"/>
          <w:bCs/>
          <w:sz w:val="22"/>
          <w:szCs w:val="22"/>
        </w:rPr>
        <w:t xml:space="preserve">affected and </w:t>
      </w:r>
      <w:r w:rsidRPr="00CA10D6" w:rsidR="00752FB3">
        <w:rPr>
          <w:rFonts w:ascii="Arial" w:hAnsi="Arial" w:cs="Arial"/>
          <w:bCs/>
          <w:sz w:val="22"/>
          <w:szCs w:val="22"/>
        </w:rPr>
        <w:t xml:space="preserve">are </w:t>
      </w:r>
      <w:r w:rsidRPr="00CA10D6" w:rsidR="00DC1010">
        <w:rPr>
          <w:rFonts w:ascii="Arial" w:hAnsi="Arial" w:cs="Arial"/>
          <w:bCs/>
          <w:sz w:val="22"/>
          <w:szCs w:val="22"/>
        </w:rPr>
        <w:t>in the age group that is most vulnerable to serious complications</w:t>
      </w:r>
      <w:r w:rsidRPr="00CA10D6">
        <w:rPr>
          <w:rFonts w:ascii="Arial" w:hAnsi="Arial" w:cs="Arial"/>
          <w:bCs/>
          <w:sz w:val="22"/>
          <w:szCs w:val="22"/>
        </w:rPr>
        <w:t>. In older children and adults it tends t</w:t>
      </w:r>
      <w:r w:rsidRPr="00CA10D6" w:rsidR="00F62BA7">
        <w:rPr>
          <w:rFonts w:ascii="Arial" w:hAnsi="Arial" w:cs="Arial"/>
          <w:bCs/>
          <w:sz w:val="22"/>
          <w:szCs w:val="22"/>
        </w:rPr>
        <w:t>o be less serious</w:t>
      </w:r>
      <w:r w:rsidRPr="00CA10D6" w:rsidR="00D24B3B">
        <w:rPr>
          <w:rFonts w:ascii="Arial" w:hAnsi="Arial" w:cs="Arial"/>
          <w:bCs/>
          <w:sz w:val="22"/>
          <w:szCs w:val="22"/>
        </w:rPr>
        <w:t xml:space="preserve">, although </w:t>
      </w:r>
      <w:r w:rsidRPr="00CA10D6" w:rsidR="00930956">
        <w:rPr>
          <w:rFonts w:ascii="Arial" w:hAnsi="Arial" w:cs="Arial"/>
          <w:bCs/>
          <w:sz w:val="22"/>
          <w:szCs w:val="22"/>
        </w:rPr>
        <w:t xml:space="preserve">it can still be unpleasant and frustrating. In some adults </w:t>
      </w:r>
      <w:r w:rsidRPr="00CA10D6" w:rsidR="00DC1010">
        <w:rPr>
          <w:rFonts w:ascii="Arial" w:hAnsi="Arial" w:cs="Arial"/>
          <w:bCs/>
          <w:sz w:val="22"/>
          <w:szCs w:val="22"/>
        </w:rPr>
        <w:t>who are infected there may be no symptom</w:t>
      </w:r>
      <w:r w:rsidRPr="00CA10D6" w:rsidR="00752FB3">
        <w:rPr>
          <w:rFonts w:ascii="Arial" w:hAnsi="Arial" w:cs="Arial"/>
          <w:bCs/>
          <w:sz w:val="22"/>
          <w:szCs w:val="22"/>
        </w:rPr>
        <w:t>s at all, so that the infection</w:t>
      </w:r>
      <w:r w:rsidRPr="00CA10D6" w:rsidR="00930956">
        <w:rPr>
          <w:rFonts w:ascii="Arial" w:hAnsi="Arial" w:cs="Arial"/>
          <w:bCs/>
          <w:sz w:val="22"/>
          <w:szCs w:val="22"/>
        </w:rPr>
        <w:t xml:space="preserve"> pass</w:t>
      </w:r>
      <w:r w:rsidRPr="00CA10D6" w:rsidR="00DC1010">
        <w:rPr>
          <w:rFonts w:ascii="Arial" w:hAnsi="Arial" w:cs="Arial"/>
          <w:bCs/>
          <w:sz w:val="22"/>
          <w:szCs w:val="22"/>
        </w:rPr>
        <w:t>es</w:t>
      </w:r>
      <w:r w:rsidRPr="00CA10D6" w:rsidR="00930956">
        <w:rPr>
          <w:rFonts w:ascii="Arial" w:hAnsi="Arial" w:cs="Arial"/>
          <w:bCs/>
          <w:sz w:val="22"/>
          <w:szCs w:val="22"/>
        </w:rPr>
        <w:t xml:space="preserve"> unnoticed.</w:t>
      </w:r>
      <w:r w:rsidRPr="00CA10D6" w:rsidR="00492F40">
        <w:rPr>
          <w:rFonts w:ascii="Arial" w:hAnsi="Arial" w:cs="Arial"/>
          <w:bCs/>
          <w:sz w:val="22"/>
          <w:szCs w:val="22"/>
        </w:rPr>
        <w:t xml:space="preserve"> </w:t>
      </w:r>
      <w:r w:rsidRPr="00CA10D6" w:rsidR="007F6D7F">
        <w:rPr>
          <w:rFonts w:ascii="Arial" w:hAnsi="Arial" w:cs="Arial"/>
          <w:bCs/>
          <w:i/>
          <w:sz w:val="22"/>
          <w:szCs w:val="22"/>
        </w:rPr>
        <w:t xml:space="preserve">B. pertussis </w:t>
      </w:r>
      <w:r w:rsidRPr="00CA10D6" w:rsidR="007F6D7F">
        <w:rPr>
          <w:rFonts w:ascii="Arial" w:hAnsi="Arial" w:cs="Arial"/>
          <w:bCs/>
          <w:sz w:val="22"/>
          <w:szCs w:val="22"/>
        </w:rPr>
        <w:t xml:space="preserve">is spread in the </w:t>
      </w:r>
      <w:r w:rsidRPr="00CA10D6" w:rsidR="00492F40">
        <w:rPr>
          <w:rFonts w:ascii="Arial" w:hAnsi="Arial" w:cs="Arial"/>
          <w:bCs/>
          <w:sz w:val="22"/>
          <w:szCs w:val="22"/>
        </w:rPr>
        <w:t>d</w:t>
      </w:r>
      <w:r w:rsidRPr="00CA10D6" w:rsidR="007F6D7F">
        <w:rPr>
          <w:rFonts w:ascii="Arial" w:hAnsi="Arial" w:cs="Arial"/>
          <w:bCs/>
          <w:sz w:val="22"/>
          <w:szCs w:val="22"/>
        </w:rPr>
        <w:t xml:space="preserve">roplets produced </w:t>
      </w:r>
      <w:r w:rsidRPr="00CA10D6" w:rsidR="00492F40">
        <w:rPr>
          <w:rFonts w:ascii="Arial" w:hAnsi="Arial" w:cs="Arial"/>
          <w:bCs/>
          <w:sz w:val="22"/>
          <w:szCs w:val="22"/>
        </w:rPr>
        <w:t xml:space="preserve">when someone with the infection </w:t>
      </w:r>
      <w:r w:rsidRPr="00CA10D6" w:rsidR="007F6D7F">
        <w:rPr>
          <w:rFonts w:ascii="Arial" w:hAnsi="Arial" w:cs="Arial"/>
          <w:bCs/>
          <w:sz w:val="22"/>
          <w:szCs w:val="22"/>
        </w:rPr>
        <w:t>coughs or sneezes</w:t>
      </w:r>
      <w:r w:rsidRPr="00CA10D6" w:rsidR="00752FB3">
        <w:rPr>
          <w:rFonts w:ascii="Arial" w:hAnsi="Arial" w:cs="Arial"/>
          <w:bCs/>
          <w:sz w:val="22"/>
          <w:szCs w:val="22"/>
        </w:rPr>
        <w:t>.</w:t>
      </w:r>
      <w:r w:rsidRPr="00CA10D6" w:rsidR="007F6D7F">
        <w:rPr>
          <w:rFonts w:ascii="Arial" w:hAnsi="Arial" w:cs="Arial"/>
          <w:bCs/>
          <w:sz w:val="22"/>
          <w:szCs w:val="22"/>
        </w:rPr>
        <w:t xml:space="preserve"> </w:t>
      </w:r>
      <w:r w:rsidRPr="00CA10D6" w:rsidR="00DC1010">
        <w:rPr>
          <w:rFonts w:ascii="Arial" w:hAnsi="Arial" w:cs="Arial"/>
          <w:bCs/>
          <w:sz w:val="22"/>
          <w:szCs w:val="22"/>
        </w:rPr>
        <w:t>Therefore you</w:t>
      </w:r>
      <w:r w:rsidRPr="00CA10D6">
        <w:rPr>
          <w:rFonts w:ascii="Arial" w:hAnsi="Arial" w:cs="Arial"/>
          <w:bCs/>
          <w:sz w:val="22"/>
          <w:szCs w:val="22"/>
        </w:rPr>
        <w:t xml:space="preserve"> can </w:t>
      </w:r>
      <w:r w:rsidRPr="00CA10D6" w:rsidR="007F6D7F">
        <w:rPr>
          <w:rFonts w:ascii="Arial" w:hAnsi="Arial" w:cs="Arial"/>
          <w:bCs/>
          <w:sz w:val="22"/>
          <w:szCs w:val="22"/>
        </w:rPr>
        <w:t xml:space="preserve">catch </w:t>
      </w:r>
      <w:r w:rsidRPr="00CA10D6">
        <w:rPr>
          <w:rFonts w:ascii="Arial" w:hAnsi="Arial" w:cs="Arial"/>
          <w:bCs/>
          <w:sz w:val="22"/>
          <w:szCs w:val="22"/>
        </w:rPr>
        <w:t>whooping cough if you come into close contact with someone with the infection. The fir</w:t>
      </w:r>
      <w:r w:rsidRPr="00CA10D6" w:rsidR="00213699">
        <w:rPr>
          <w:rFonts w:ascii="Arial" w:hAnsi="Arial" w:cs="Arial"/>
          <w:bCs/>
          <w:sz w:val="22"/>
          <w:szCs w:val="22"/>
        </w:rPr>
        <w:t>st symptoms</w:t>
      </w:r>
      <w:r w:rsidRPr="00CA10D6">
        <w:rPr>
          <w:rFonts w:ascii="Arial" w:hAnsi="Arial" w:cs="Arial"/>
          <w:bCs/>
          <w:sz w:val="22"/>
          <w:szCs w:val="22"/>
        </w:rPr>
        <w:t xml:space="preserve"> are similar to those of a </w:t>
      </w:r>
      <w:hyperlink w:history="1" r:id="rId10">
        <w:r w:rsidRPr="00CA10D6">
          <w:rPr>
            <w:rFonts w:ascii="Arial" w:hAnsi="Arial" w:cs="Arial"/>
            <w:bCs/>
            <w:sz w:val="22"/>
            <w:szCs w:val="22"/>
          </w:rPr>
          <w:t>cold</w:t>
        </w:r>
      </w:hyperlink>
      <w:r w:rsidRPr="00CA10D6">
        <w:rPr>
          <w:rFonts w:ascii="Arial" w:hAnsi="Arial" w:cs="Arial"/>
          <w:bCs/>
          <w:sz w:val="22"/>
          <w:szCs w:val="22"/>
        </w:rPr>
        <w:t xml:space="preserve">, such as a runny nose, red and watery eyes, a </w:t>
      </w:r>
      <w:hyperlink w:history="1" r:id="rId11">
        <w:r w:rsidRPr="00CA10D6">
          <w:rPr>
            <w:rFonts w:ascii="Arial" w:hAnsi="Arial" w:cs="Arial"/>
            <w:bCs/>
            <w:sz w:val="22"/>
            <w:szCs w:val="22"/>
          </w:rPr>
          <w:t>sore throat</w:t>
        </w:r>
      </w:hyperlink>
      <w:r w:rsidRPr="00CA10D6">
        <w:rPr>
          <w:rFonts w:ascii="Arial" w:hAnsi="Arial" w:cs="Arial"/>
          <w:bCs/>
          <w:sz w:val="22"/>
          <w:szCs w:val="22"/>
        </w:rPr>
        <w:t xml:space="preserve">, and a slightly raised temperature. Intense coughing bouts </w:t>
      </w:r>
      <w:r w:rsidRPr="00CA10D6" w:rsidR="00DC1010">
        <w:rPr>
          <w:rFonts w:ascii="Arial" w:hAnsi="Arial" w:cs="Arial"/>
          <w:bCs/>
          <w:sz w:val="22"/>
          <w:szCs w:val="22"/>
        </w:rPr>
        <w:t xml:space="preserve">typically </w:t>
      </w:r>
      <w:r w:rsidRPr="00CA10D6">
        <w:rPr>
          <w:rFonts w:ascii="Arial" w:hAnsi="Arial" w:cs="Arial"/>
          <w:bCs/>
          <w:sz w:val="22"/>
          <w:szCs w:val="22"/>
        </w:rPr>
        <w:t>start about a week later.</w:t>
      </w:r>
      <w:r w:rsidRPr="00CA10D6" w:rsidR="00213699">
        <w:rPr>
          <w:rFonts w:ascii="Arial" w:hAnsi="Arial" w:cs="Arial"/>
          <w:bCs/>
          <w:sz w:val="22"/>
          <w:szCs w:val="22"/>
        </w:rPr>
        <w:t xml:space="preserve"> </w:t>
      </w:r>
      <w:hyperlink w:history="1" r:id="rId12">
        <w:r w:rsidRPr="00CA10D6" w:rsidR="00213699">
          <w:rPr>
            <w:rFonts w:ascii="Arial" w:hAnsi="Arial" w:cs="Arial"/>
            <w:bCs/>
            <w:sz w:val="22"/>
            <w:szCs w:val="22"/>
          </w:rPr>
          <w:t>Antibiotics</w:t>
        </w:r>
      </w:hyperlink>
      <w:r w:rsidRPr="00CA10D6" w:rsidR="00213699">
        <w:rPr>
          <w:rFonts w:ascii="Arial" w:hAnsi="Arial" w:cs="Arial"/>
          <w:bCs/>
          <w:sz w:val="22"/>
          <w:szCs w:val="22"/>
        </w:rPr>
        <w:t xml:space="preserve"> will help stop the infection spreading to others, </w:t>
      </w:r>
      <w:r w:rsidRPr="00CA10D6" w:rsidR="00DC1010">
        <w:rPr>
          <w:rFonts w:ascii="Arial" w:hAnsi="Arial" w:cs="Arial"/>
          <w:bCs/>
          <w:sz w:val="22"/>
          <w:szCs w:val="22"/>
        </w:rPr>
        <w:t>and usually (</w:t>
      </w:r>
      <w:r w:rsidRPr="00CA10D6" w:rsidR="00213699">
        <w:rPr>
          <w:rFonts w:ascii="Arial" w:hAnsi="Arial" w:cs="Arial"/>
          <w:bCs/>
          <w:i/>
          <w:sz w:val="22"/>
          <w:szCs w:val="22"/>
        </w:rPr>
        <w:t xml:space="preserve">but </w:t>
      </w:r>
      <w:r w:rsidRPr="00CA10D6" w:rsidR="00DC1010">
        <w:rPr>
          <w:rFonts w:ascii="Arial" w:hAnsi="Arial" w:cs="Arial"/>
          <w:bCs/>
          <w:i/>
          <w:sz w:val="22"/>
          <w:szCs w:val="22"/>
        </w:rPr>
        <w:t>do not always</w:t>
      </w:r>
      <w:r w:rsidRPr="00CA10D6" w:rsidR="00DC1010">
        <w:rPr>
          <w:rFonts w:ascii="Arial" w:hAnsi="Arial" w:cs="Arial"/>
          <w:bCs/>
          <w:sz w:val="22"/>
          <w:szCs w:val="22"/>
        </w:rPr>
        <w:t>)</w:t>
      </w:r>
      <w:r w:rsidRPr="00CA10D6" w:rsidR="00213699">
        <w:rPr>
          <w:rFonts w:ascii="Arial" w:hAnsi="Arial" w:cs="Arial"/>
          <w:bCs/>
          <w:sz w:val="22"/>
          <w:szCs w:val="22"/>
        </w:rPr>
        <w:t xml:space="preserve"> reduce the symptoms. </w:t>
      </w:r>
      <w:r w:rsidRPr="00CA10D6" w:rsidR="00DC1010">
        <w:rPr>
          <w:rFonts w:ascii="Arial" w:hAnsi="Arial" w:cs="Arial"/>
          <w:bCs/>
          <w:sz w:val="22"/>
          <w:szCs w:val="22"/>
        </w:rPr>
        <w:t xml:space="preserve">If antibiotics are given during the early phase of the infection, it is believed that the cough can be prevented, but there are exceptions to this rule and it is possible that people who are given antibiotics even during the early phase of illness may go on to develop the cough. </w:t>
      </w:r>
      <w:r w:rsidRPr="00CA10D6" w:rsidR="00213699">
        <w:rPr>
          <w:rFonts w:ascii="Arial" w:hAnsi="Arial" w:cs="Arial"/>
          <w:bCs/>
          <w:sz w:val="22"/>
          <w:szCs w:val="22"/>
        </w:rPr>
        <w:t xml:space="preserve">Although a pertussis vaccine is offered to all babies in the UK, the vaccine </w:t>
      </w:r>
      <w:r w:rsidRPr="00CA10D6" w:rsidR="00D24B3B">
        <w:rPr>
          <w:rFonts w:ascii="Arial" w:hAnsi="Arial" w:cs="Arial"/>
          <w:bCs/>
          <w:sz w:val="22"/>
          <w:szCs w:val="22"/>
        </w:rPr>
        <w:t xml:space="preserve">does not </w:t>
      </w:r>
      <w:r w:rsidRPr="00CA10D6" w:rsidR="00010FA8">
        <w:rPr>
          <w:rFonts w:ascii="Arial" w:hAnsi="Arial" w:cs="Arial"/>
          <w:bCs/>
          <w:sz w:val="22"/>
          <w:szCs w:val="22"/>
        </w:rPr>
        <w:t xml:space="preserve">offer lifelong protection. </w:t>
      </w:r>
      <w:r w:rsidRPr="00CA10D6" w:rsidR="003B1AE8">
        <w:rPr>
          <w:rFonts w:ascii="Arial" w:hAnsi="Arial" w:cs="Arial"/>
          <w:bCs/>
          <w:sz w:val="22"/>
          <w:szCs w:val="22"/>
        </w:rPr>
        <w:t xml:space="preserve">In fact, </w:t>
      </w:r>
      <w:r w:rsidRPr="00CA10D6" w:rsidR="00010FA8">
        <w:rPr>
          <w:rFonts w:ascii="Arial" w:hAnsi="Arial" w:cs="Arial"/>
          <w:bCs/>
          <w:sz w:val="22"/>
          <w:szCs w:val="22"/>
        </w:rPr>
        <w:t xml:space="preserve">protection </w:t>
      </w:r>
      <w:r w:rsidRPr="00CA10D6" w:rsidR="003B1AE8">
        <w:rPr>
          <w:rFonts w:ascii="Arial" w:hAnsi="Arial" w:cs="Arial"/>
          <w:bCs/>
          <w:sz w:val="22"/>
          <w:szCs w:val="22"/>
        </w:rPr>
        <w:t xml:space="preserve">by the vaccine </w:t>
      </w:r>
      <w:r w:rsidRPr="00CA10D6" w:rsidR="00010FA8">
        <w:rPr>
          <w:rFonts w:ascii="Arial" w:hAnsi="Arial" w:cs="Arial"/>
          <w:bCs/>
          <w:sz w:val="22"/>
          <w:szCs w:val="22"/>
        </w:rPr>
        <w:t xml:space="preserve">seems to be less nowadays </w:t>
      </w:r>
      <w:r w:rsidRPr="00CA10D6" w:rsidR="00D24B3B">
        <w:rPr>
          <w:rFonts w:ascii="Arial" w:hAnsi="Arial" w:cs="Arial"/>
          <w:bCs/>
          <w:sz w:val="22"/>
          <w:szCs w:val="22"/>
        </w:rPr>
        <w:t xml:space="preserve">in comparison </w:t>
      </w:r>
      <w:r w:rsidRPr="00CA10D6" w:rsidR="00010FA8">
        <w:rPr>
          <w:rFonts w:ascii="Arial" w:hAnsi="Arial" w:cs="Arial"/>
          <w:bCs/>
          <w:sz w:val="22"/>
          <w:szCs w:val="22"/>
        </w:rPr>
        <w:t xml:space="preserve">to 15 years ago. </w:t>
      </w:r>
    </w:p>
    <w:p w:rsidRPr="00EE6D7F" w:rsidR="002A24EC" w:rsidP="00A531C7" w:rsidRDefault="002A24EC">
      <w:pPr>
        <w:pStyle w:val="Heading1"/>
      </w:pPr>
      <w:bookmarkStart w:name="_Toc474924585" w:id="2"/>
      <w:r w:rsidRPr="00CA10D6">
        <w:t>What is the purpose of this study?</w:t>
      </w:r>
      <w:bookmarkEnd w:id="2"/>
    </w:p>
    <w:p w:rsidRPr="004707AE" w:rsidR="009067DE" w:rsidP="003A1868" w:rsidRDefault="006B71B4">
      <w:pPr>
        <w:tabs>
          <w:tab w:val="left" w:pos="1139"/>
        </w:tabs>
        <w:rPr>
          <w:rFonts w:ascii="Arial" w:hAnsi="Arial" w:cs="Arial"/>
          <w:bCs/>
          <w:sz w:val="22"/>
          <w:szCs w:val="22"/>
        </w:rPr>
      </w:pPr>
      <w:r w:rsidRPr="00CA10D6">
        <w:rPr>
          <w:rFonts w:ascii="Arial" w:hAnsi="Arial" w:cs="Arial"/>
          <w:bCs/>
          <w:sz w:val="22"/>
          <w:szCs w:val="22"/>
        </w:rPr>
        <w:t xml:space="preserve">This study is part of a project that aims to develop a </w:t>
      </w:r>
      <w:r w:rsidRPr="00CA10D6" w:rsidR="00010FA8">
        <w:rPr>
          <w:rFonts w:ascii="Arial" w:hAnsi="Arial" w:cs="Arial"/>
          <w:bCs/>
          <w:sz w:val="22"/>
          <w:szCs w:val="22"/>
        </w:rPr>
        <w:t xml:space="preserve">better </w:t>
      </w:r>
      <w:r w:rsidRPr="00CA10D6">
        <w:rPr>
          <w:rFonts w:ascii="Arial" w:hAnsi="Arial" w:cs="Arial"/>
          <w:bCs/>
          <w:sz w:val="22"/>
          <w:szCs w:val="22"/>
        </w:rPr>
        <w:t xml:space="preserve">vaccine </w:t>
      </w:r>
      <w:r w:rsidRPr="00CA10D6" w:rsidR="00010FA8">
        <w:rPr>
          <w:rFonts w:ascii="Arial" w:hAnsi="Arial" w:cs="Arial"/>
          <w:bCs/>
          <w:sz w:val="22"/>
          <w:szCs w:val="22"/>
        </w:rPr>
        <w:t>against whooping cou</w:t>
      </w:r>
      <w:r w:rsidRPr="00CA10D6" w:rsidR="003E59A1">
        <w:rPr>
          <w:rFonts w:ascii="Arial" w:hAnsi="Arial" w:cs="Arial"/>
          <w:bCs/>
          <w:sz w:val="22"/>
          <w:szCs w:val="22"/>
        </w:rPr>
        <w:t>gh</w:t>
      </w:r>
      <w:r w:rsidRPr="00CA10D6" w:rsidR="00553D38">
        <w:rPr>
          <w:rFonts w:ascii="Arial" w:hAnsi="Arial" w:cs="Arial"/>
          <w:bCs/>
          <w:sz w:val="22"/>
          <w:szCs w:val="22"/>
        </w:rPr>
        <w:t>.</w:t>
      </w:r>
      <w:r w:rsidRPr="00CA10D6" w:rsidR="005A42B6">
        <w:rPr>
          <w:rFonts w:ascii="Arial" w:hAnsi="Arial" w:cs="Arial"/>
          <w:bCs/>
          <w:sz w:val="22"/>
          <w:szCs w:val="22"/>
        </w:rPr>
        <w:t xml:space="preserve"> </w:t>
      </w:r>
      <w:r w:rsidRPr="00CA10D6" w:rsidR="0034589B">
        <w:rPr>
          <w:rFonts w:ascii="Arial" w:hAnsi="Arial" w:cs="Arial"/>
          <w:bCs/>
          <w:sz w:val="22"/>
          <w:szCs w:val="22"/>
        </w:rPr>
        <w:t>T</w:t>
      </w:r>
      <w:r w:rsidRPr="00CA10D6" w:rsidR="008D65B5">
        <w:rPr>
          <w:rFonts w:ascii="Arial" w:hAnsi="Arial" w:cs="Arial"/>
          <w:bCs/>
          <w:sz w:val="22"/>
          <w:szCs w:val="22"/>
        </w:rPr>
        <w:t xml:space="preserve">o </w:t>
      </w:r>
      <w:r w:rsidRPr="00CA10D6" w:rsidR="00553D38">
        <w:rPr>
          <w:rFonts w:ascii="Arial" w:hAnsi="Arial" w:cs="Arial"/>
          <w:bCs/>
          <w:sz w:val="22"/>
          <w:szCs w:val="22"/>
        </w:rPr>
        <w:t>do this</w:t>
      </w:r>
      <w:r w:rsidRPr="00CA10D6" w:rsidR="008D65B5">
        <w:rPr>
          <w:rFonts w:ascii="Arial" w:hAnsi="Arial" w:cs="Arial"/>
          <w:bCs/>
          <w:sz w:val="22"/>
          <w:szCs w:val="22"/>
        </w:rPr>
        <w:t xml:space="preserve"> </w:t>
      </w:r>
      <w:r w:rsidRPr="00CA10D6" w:rsidR="00C93E13">
        <w:rPr>
          <w:rFonts w:ascii="Arial" w:hAnsi="Arial" w:cs="Arial"/>
          <w:bCs/>
          <w:sz w:val="22"/>
          <w:szCs w:val="22"/>
        </w:rPr>
        <w:t>we need to know more about the immune response generated against</w:t>
      </w:r>
      <w:r w:rsidRPr="00CA10D6" w:rsidR="008D65B5">
        <w:rPr>
          <w:rFonts w:ascii="Arial" w:hAnsi="Arial" w:cs="Arial"/>
          <w:bCs/>
          <w:sz w:val="22"/>
          <w:szCs w:val="22"/>
        </w:rPr>
        <w:t xml:space="preserve"> </w:t>
      </w:r>
      <w:r w:rsidRPr="00CA10D6" w:rsidR="003E59A1">
        <w:rPr>
          <w:rFonts w:ascii="Arial" w:hAnsi="Arial" w:cs="Arial"/>
          <w:bCs/>
          <w:i/>
          <w:sz w:val="22"/>
          <w:szCs w:val="22"/>
        </w:rPr>
        <w:t>B. pertussis</w:t>
      </w:r>
      <w:r w:rsidRPr="00CA10D6" w:rsidR="009067DE">
        <w:rPr>
          <w:rFonts w:ascii="Arial" w:hAnsi="Arial" w:cs="Arial"/>
          <w:bCs/>
          <w:sz w:val="22"/>
          <w:szCs w:val="22"/>
        </w:rPr>
        <w:t xml:space="preserve"> and what kind of immune response protects against whooping cough</w:t>
      </w:r>
      <w:r w:rsidRPr="00CA10D6" w:rsidR="00047FD7">
        <w:rPr>
          <w:rFonts w:ascii="Arial" w:hAnsi="Arial" w:cs="Arial"/>
          <w:bCs/>
          <w:sz w:val="22"/>
          <w:szCs w:val="22"/>
        </w:rPr>
        <w:t xml:space="preserve">. </w:t>
      </w:r>
      <w:r w:rsidRPr="00CA10D6" w:rsidR="004707AE">
        <w:rPr>
          <w:rFonts w:ascii="Arial" w:hAnsi="Arial" w:cs="Arial"/>
          <w:bCs/>
          <w:sz w:val="22"/>
          <w:szCs w:val="22"/>
        </w:rPr>
        <w:t xml:space="preserve">This study is designed to look at those particular questions by inoculating healthy volunteers with </w:t>
      </w:r>
      <w:r w:rsidRPr="00CA10D6" w:rsidR="00DC1010">
        <w:rPr>
          <w:rFonts w:ascii="Arial" w:hAnsi="Arial" w:cs="Arial"/>
          <w:bCs/>
          <w:sz w:val="22"/>
          <w:szCs w:val="22"/>
        </w:rPr>
        <w:t xml:space="preserve">nose </w:t>
      </w:r>
      <w:r w:rsidRPr="00CA10D6" w:rsidR="004707AE">
        <w:rPr>
          <w:rFonts w:ascii="Arial" w:hAnsi="Arial" w:cs="Arial"/>
          <w:bCs/>
          <w:sz w:val="22"/>
          <w:szCs w:val="22"/>
        </w:rPr>
        <w:t xml:space="preserve">drops containing </w:t>
      </w:r>
      <w:r w:rsidRPr="00CA10D6" w:rsidR="004707AE">
        <w:rPr>
          <w:rFonts w:ascii="Arial" w:hAnsi="Arial" w:cs="Arial"/>
          <w:bCs/>
          <w:i/>
          <w:sz w:val="22"/>
          <w:szCs w:val="22"/>
        </w:rPr>
        <w:t>B. pertussis</w:t>
      </w:r>
      <w:r w:rsidRPr="00CA10D6" w:rsidR="004707AE">
        <w:rPr>
          <w:rFonts w:ascii="Arial" w:hAnsi="Arial" w:cs="Arial"/>
          <w:bCs/>
          <w:sz w:val="22"/>
          <w:szCs w:val="22"/>
        </w:rPr>
        <w:t xml:space="preserve">, then monitoring their immune response before giving them an antibiotic to clear </w:t>
      </w:r>
      <w:r w:rsidRPr="00CA10D6" w:rsidR="004707AE">
        <w:rPr>
          <w:rFonts w:ascii="Arial" w:hAnsi="Arial" w:cs="Arial"/>
          <w:bCs/>
          <w:i/>
          <w:sz w:val="22"/>
          <w:szCs w:val="22"/>
        </w:rPr>
        <w:t>B. pertussis</w:t>
      </w:r>
      <w:r w:rsidRPr="00CA10D6" w:rsidR="004707AE">
        <w:rPr>
          <w:rFonts w:ascii="Arial" w:hAnsi="Arial" w:cs="Arial"/>
          <w:bCs/>
          <w:sz w:val="22"/>
          <w:szCs w:val="22"/>
        </w:rPr>
        <w:t>.</w:t>
      </w:r>
    </w:p>
    <w:p w:rsidR="009067DE" w:rsidP="003A1868" w:rsidRDefault="009067DE">
      <w:pPr>
        <w:tabs>
          <w:tab w:val="left" w:pos="1139"/>
        </w:tabs>
        <w:rPr>
          <w:rFonts w:ascii="Arial" w:hAnsi="Arial" w:cs="Arial"/>
          <w:bCs/>
          <w:sz w:val="22"/>
          <w:szCs w:val="22"/>
        </w:rPr>
      </w:pPr>
    </w:p>
    <w:p w:rsidR="009067DE" w:rsidP="003A1868" w:rsidRDefault="003E59A1">
      <w:pPr>
        <w:tabs>
          <w:tab w:val="left" w:pos="1139"/>
        </w:tabs>
        <w:rPr>
          <w:rFonts w:ascii="Arial" w:hAnsi="Arial" w:cs="Arial"/>
          <w:bCs/>
          <w:sz w:val="22"/>
          <w:szCs w:val="22"/>
        </w:rPr>
      </w:pPr>
      <w:r w:rsidRPr="00CA10D6">
        <w:rPr>
          <w:rFonts w:ascii="Arial" w:hAnsi="Arial" w:cs="Arial"/>
          <w:bCs/>
          <w:sz w:val="22"/>
          <w:szCs w:val="22"/>
        </w:rPr>
        <w:t>Previous studies</w:t>
      </w:r>
      <w:r w:rsidRPr="00CA10D6" w:rsidR="00B1785A">
        <w:rPr>
          <w:rFonts w:ascii="Arial" w:hAnsi="Arial" w:cs="Arial"/>
          <w:bCs/>
          <w:sz w:val="22"/>
          <w:szCs w:val="22"/>
        </w:rPr>
        <w:t xml:space="preserve">, which have been performed with an attenuated (`weakened`) live </w:t>
      </w:r>
      <w:r w:rsidRPr="00CA10D6" w:rsidR="00B1785A">
        <w:rPr>
          <w:rFonts w:ascii="Arial" w:hAnsi="Arial" w:cs="Arial"/>
          <w:bCs/>
          <w:i/>
          <w:sz w:val="22"/>
          <w:szCs w:val="22"/>
        </w:rPr>
        <w:t>B.</w:t>
      </w:r>
      <w:r w:rsidRPr="00CA10D6" w:rsidR="00B925F3">
        <w:rPr>
          <w:rFonts w:ascii="Arial" w:hAnsi="Arial" w:cs="Arial"/>
          <w:bCs/>
          <w:i/>
          <w:sz w:val="22"/>
          <w:szCs w:val="22"/>
        </w:rPr>
        <w:t xml:space="preserve"> </w:t>
      </w:r>
      <w:r w:rsidRPr="00CA10D6" w:rsidR="00B1785A">
        <w:rPr>
          <w:rFonts w:ascii="Arial" w:hAnsi="Arial" w:cs="Arial"/>
          <w:bCs/>
          <w:i/>
          <w:sz w:val="22"/>
          <w:szCs w:val="22"/>
        </w:rPr>
        <w:t>pertusiss</w:t>
      </w:r>
      <w:r w:rsidRPr="00CA10D6">
        <w:rPr>
          <w:rFonts w:ascii="Arial" w:hAnsi="Arial" w:cs="Arial"/>
          <w:bCs/>
          <w:sz w:val="22"/>
          <w:szCs w:val="22"/>
        </w:rPr>
        <w:t xml:space="preserve"> </w:t>
      </w:r>
      <w:r w:rsidRPr="00CA10D6" w:rsidR="007F6D7F">
        <w:rPr>
          <w:rFonts w:ascii="Arial" w:hAnsi="Arial" w:cs="Arial"/>
          <w:bCs/>
          <w:sz w:val="22"/>
          <w:szCs w:val="22"/>
        </w:rPr>
        <w:t xml:space="preserve">have shown </w:t>
      </w:r>
      <w:r w:rsidRPr="00CA10D6" w:rsidR="00047FD7">
        <w:rPr>
          <w:rFonts w:ascii="Arial" w:hAnsi="Arial" w:cs="Arial"/>
          <w:bCs/>
          <w:sz w:val="22"/>
          <w:szCs w:val="22"/>
        </w:rPr>
        <w:t xml:space="preserve">that </w:t>
      </w:r>
      <w:r w:rsidRPr="00CA10D6">
        <w:rPr>
          <w:rFonts w:ascii="Arial" w:hAnsi="Arial" w:cs="Arial"/>
          <w:bCs/>
          <w:sz w:val="22"/>
          <w:szCs w:val="22"/>
        </w:rPr>
        <w:t xml:space="preserve">giving </w:t>
      </w:r>
      <w:r w:rsidRPr="00CA10D6" w:rsidR="00B1785A">
        <w:rPr>
          <w:rFonts w:ascii="Arial" w:hAnsi="Arial" w:cs="Arial"/>
          <w:bCs/>
          <w:sz w:val="22"/>
          <w:szCs w:val="22"/>
        </w:rPr>
        <w:t xml:space="preserve">nose </w:t>
      </w:r>
      <w:r w:rsidRPr="00CA10D6">
        <w:rPr>
          <w:rFonts w:ascii="Arial" w:hAnsi="Arial" w:cs="Arial"/>
          <w:bCs/>
          <w:sz w:val="22"/>
          <w:szCs w:val="22"/>
        </w:rPr>
        <w:t xml:space="preserve">drops </w:t>
      </w:r>
      <w:r w:rsidRPr="00CA10D6" w:rsidR="007F6D7F">
        <w:rPr>
          <w:rFonts w:ascii="Arial" w:hAnsi="Arial" w:cs="Arial"/>
          <w:bCs/>
          <w:sz w:val="22"/>
          <w:szCs w:val="22"/>
        </w:rPr>
        <w:t xml:space="preserve">can result </w:t>
      </w:r>
      <w:r w:rsidRPr="00CA10D6" w:rsidR="00047FD7">
        <w:rPr>
          <w:rFonts w:ascii="Arial" w:hAnsi="Arial" w:cs="Arial"/>
          <w:bCs/>
          <w:sz w:val="22"/>
          <w:szCs w:val="22"/>
        </w:rPr>
        <w:t xml:space="preserve">in </w:t>
      </w:r>
      <w:r w:rsidRPr="00CA10D6" w:rsidR="007F6D7F">
        <w:rPr>
          <w:rFonts w:ascii="Arial" w:hAnsi="Arial" w:cs="Arial"/>
          <w:bCs/>
          <w:sz w:val="22"/>
          <w:szCs w:val="22"/>
        </w:rPr>
        <w:t>colonisation</w:t>
      </w:r>
      <w:r w:rsidRPr="00CA10D6" w:rsidR="009067DE">
        <w:rPr>
          <w:rFonts w:ascii="Arial" w:hAnsi="Arial" w:cs="Arial"/>
          <w:bCs/>
          <w:sz w:val="22"/>
          <w:szCs w:val="22"/>
        </w:rPr>
        <w:t xml:space="preserve"> </w:t>
      </w:r>
      <w:r w:rsidRPr="00CA10D6" w:rsidR="007F6D7F">
        <w:rPr>
          <w:rFonts w:ascii="Arial" w:hAnsi="Arial" w:cs="Arial"/>
          <w:bCs/>
          <w:sz w:val="22"/>
          <w:szCs w:val="22"/>
        </w:rPr>
        <w:t xml:space="preserve">– when the bacteria live in the nose and throat of the volunteer without causing any disease. In these previous studies, those volunteers who were successfully colonised were seen to produce </w:t>
      </w:r>
      <w:r w:rsidRPr="00CA10D6" w:rsidR="00047FD7">
        <w:rPr>
          <w:rFonts w:ascii="Arial" w:hAnsi="Arial" w:cs="Arial"/>
          <w:bCs/>
          <w:sz w:val="22"/>
          <w:szCs w:val="22"/>
        </w:rPr>
        <w:t xml:space="preserve">an immune (antibody) response </w:t>
      </w:r>
      <w:r w:rsidRPr="00CA10D6" w:rsidR="007F6D7F">
        <w:rPr>
          <w:rFonts w:ascii="Arial" w:hAnsi="Arial" w:cs="Arial"/>
          <w:bCs/>
          <w:sz w:val="22"/>
          <w:szCs w:val="22"/>
        </w:rPr>
        <w:t>to</w:t>
      </w:r>
      <w:r w:rsidRPr="00CA10D6" w:rsidR="00CA177E">
        <w:rPr>
          <w:rFonts w:ascii="Arial" w:hAnsi="Arial" w:cs="Arial"/>
          <w:bCs/>
          <w:sz w:val="22"/>
          <w:szCs w:val="22"/>
        </w:rPr>
        <w:t xml:space="preserve"> the bacte</w:t>
      </w:r>
      <w:r w:rsidRPr="00CA10D6" w:rsidR="00D24B3B">
        <w:rPr>
          <w:rFonts w:ascii="Arial" w:hAnsi="Arial" w:cs="Arial"/>
          <w:bCs/>
          <w:sz w:val="22"/>
          <w:szCs w:val="22"/>
        </w:rPr>
        <w:t>r</w:t>
      </w:r>
      <w:r w:rsidRPr="00CA10D6" w:rsidR="00CA177E">
        <w:rPr>
          <w:rFonts w:ascii="Arial" w:hAnsi="Arial" w:cs="Arial"/>
          <w:bCs/>
          <w:sz w:val="22"/>
          <w:szCs w:val="22"/>
        </w:rPr>
        <w:t>ia</w:t>
      </w:r>
      <w:r w:rsidRPr="00CA10D6" w:rsidR="007F6D7F">
        <w:rPr>
          <w:rFonts w:ascii="Arial" w:hAnsi="Arial" w:cs="Arial"/>
          <w:bCs/>
          <w:sz w:val="22"/>
          <w:szCs w:val="22"/>
        </w:rPr>
        <w:t>, in a similar way to producing an immune response after a vaccination</w:t>
      </w:r>
      <w:r w:rsidRPr="00CA10D6" w:rsidR="000A1204">
        <w:rPr>
          <w:rFonts w:ascii="Arial" w:hAnsi="Arial" w:cs="Arial"/>
          <w:bCs/>
          <w:sz w:val="22"/>
          <w:szCs w:val="22"/>
        </w:rPr>
        <w:t xml:space="preserve">. </w:t>
      </w:r>
      <w:r w:rsidRPr="00CA10D6" w:rsidR="0034378C">
        <w:rPr>
          <w:rFonts w:ascii="Arial" w:hAnsi="Arial" w:cs="Arial"/>
          <w:bCs/>
          <w:sz w:val="22"/>
          <w:szCs w:val="22"/>
        </w:rPr>
        <w:t xml:space="preserve">This </w:t>
      </w:r>
      <w:r w:rsidRPr="00CA10D6" w:rsidR="00924820">
        <w:rPr>
          <w:rFonts w:ascii="Arial" w:hAnsi="Arial" w:cs="Arial"/>
          <w:bCs/>
          <w:sz w:val="22"/>
          <w:szCs w:val="22"/>
        </w:rPr>
        <w:t>has never been done</w:t>
      </w:r>
      <w:r w:rsidRPr="00CA10D6" w:rsidR="0034378C">
        <w:rPr>
          <w:rFonts w:ascii="Arial" w:hAnsi="Arial" w:cs="Arial"/>
          <w:bCs/>
          <w:sz w:val="22"/>
          <w:szCs w:val="22"/>
        </w:rPr>
        <w:t xml:space="preserve"> </w:t>
      </w:r>
      <w:r w:rsidRPr="00CA10D6" w:rsidR="000A1204">
        <w:rPr>
          <w:rFonts w:ascii="Arial" w:hAnsi="Arial" w:cs="Arial"/>
          <w:bCs/>
          <w:sz w:val="22"/>
          <w:szCs w:val="22"/>
        </w:rPr>
        <w:t xml:space="preserve">with </w:t>
      </w:r>
      <w:r w:rsidRPr="00CA10D6" w:rsidR="00B1785A">
        <w:rPr>
          <w:rFonts w:ascii="Arial" w:hAnsi="Arial" w:cs="Arial"/>
          <w:bCs/>
          <w:sz w:val="22"/>
          <w:szCs w:val="22"/>
        </w:rPr>
        <w:t xml:space="preserve">non-attenuated </w:t>
      </w:r>
      <w:r w:rsidRPr="00CA10D6" w:rsidR="000A1204">
        <w:rPr>
          <w:rFonts w:ascii="Arial" w:hAnsi="Arial" w:cs="Arial"/>
          <w:bCs/>
          <w:i/>
          <w:sz w:val="22"/>
          <w:szCs w:val="22"/>
        </w:rPr>
        <w:t xml:space="preserve">B. </w:t>
      </w:r>
      <w:r w:rsidRPr="00CA10D6" w:rsidR="007F6D7F">
        <w:rPr>
          <w:rFonts w:ascii="Arial" w:hAnsi="Arial" w:cs="Arial"/>
          <w:bCs/>
          <w:i/>
          <w:sz w:val="22"/>
          <w:szCs w:val="22"/>
        </w:rPr>
        <w:t>p</w:t>
      </w:r>
      <w:r w:rsidRPr="00CA10D6" w:rsidR="000A1204">
        <w:rPr>
          <w:rFonts w:ascii="Arial" w:hAnsi="Arial" w:cs="Arial"/>
          <w:bCs/>
          <w:i/>
          <w:sz w:val="22"/>
          <w:szCs w:val="22"/>
        </w:rPr>
        <w:t>ertussis</w:t>
      </w:r>
      <w:r w:rsidRPr="00CA10D6" w:rsidR="00D24B3B">
        <w:rPr>
          <w:rFonts w:ascii="Arial" w:hAnsi="Arial" w:cs="Arial"/>
          <w:bCs/>
          <w:i/>
          <w:sz w:val="22"/>
          <w:szCs w:val="22"/>
        </w:rPr>
        <w:t xml:space="preserve"> </w:t>
      </w:r>
      <w:r w:rsidRPr="00CA10D6" w:rsidR="00D24B3B">
        <w:rPr>
          <w:rFonts w:ascii="Arial" w:hAnsi="Arial" w:cs="Arial"/>
          <w:bCs/>
          <w:sz w:val="22"/>
          <w:szCs w:val="22"/>
        </w:rPr>
        <w:t>before</w:t>
      </w:r>
      <w:r w:rsidRPr="00CA10D6" w:rsidR="000A1204">
        <w:rPr>
          <w:rFonts w:ascii="Arial" w:hAnsi="Arial" w:cs="Arial"/>
          <w:bCs/>
          <w:i/>
          <w:sz w:val="22"/>
          <w:szCs w:val="22"/>
        </w:rPr>
        <w:t>.</w:t>
      </w:r>
    </w:p>
    <w:p w:rsidR="009067DE" w:rsidP="003A1868" w:rsidRDefault="009067DE">
      <w:pPr>
        <w:tabs>
          <w:tab w:val="left" w:pos="1139"/>
        </w:tabs>
        <w:rPr>
          <w:rFonts w:ascii="Arial" w:hAnsi="Arial" w:cs="Arial"/>
          <w:bCs/>
          <w:sz w:val="22"/>
          <w:szCs w:val="22"/>
        </w:rPr>
      </w:pPr>
    </w:p>
    <w:p w:rsidR="00186B8A" w:rsidP="003A1868" w:rsidRDefault="009067DE">
      <w:pPr>
        <w:tabs>
          <w:tab w:val="left" w:pos="1139"/>
        </w:tabs>
        <w:rPr>
          <w:rFonts w:ascii="Arial" w:hAnsi="Arial" w:cs="Arial"/>
          <w:bCs/>
          <w:sz w:val="22"/>
          <w:szCs w:val="22"/>
        </w:rPr>
      </w:pPr>
      <w:r w:rsidRPr="00CA10D6">
        <w:rPr>
          <w:rFonts w:ascii="Arial" w:hAnsi="Arial" w:cs="Arial"/>
          <w:bCs/>
          <w:sz w:val="22"/>
          <w:szCs w:val="22"/>
        </w:rPr>
        <w:t>In t</w:t>
      </w:r>
      <w:r w:rsidRPr="00CA10D6" w:rsidR="003A514F">
        <w:rPr>
          <w:rFonts w:ascii="Arial" w:hAnsi="Arial" w:cs="Arial"/>
          <w:bCs/>
          <w:sz w:val="22"/>
          <w:szCs w:val="22"/>
        </w:rPr>
        <w:t>his study</w:t>
      </w:r>
      <w:r w:rsidRPr="00CA10D6">
        <w:rPr>
          <w:rFonts w:ascii="Arial" w:hAnsi="Arial" w:cs="Arial"/>
          <w:bCs/>
          <w:sz w:val="22"/>
          <w:szCs w:val="22"/>
        </w:rPr>
        <w:t xml:space="preserve"> we are aiming to cause colonisation with </w:t>
      </w:r>
      <w:r w:rsidRPr="00CA10D6">
        <w:rPr>
          <w:rFonts w:ascii="Arial" w:hAnsi="Arial" w:cs="Arial"/>
          <w:bCs/>
          <w:i/>
          <w:sz w:val="22"/>
          <w:szCs w:val="22"/>
        </w:rPr>
        <w:t>B. pertussis</w:t>
      </w:r>
      <w:r w:rsidRPr="00CA10D6">
        <w:rPr>
          <w:rFonts w:ascii="Arial" w:hAnsi="Arial" w:cs="Arial"/>
          <w:bCs/>
          <w:sz w:val="22"/>
          <w:szCs w:val="22"/>
        </w:rPr>
        <w:t xml:space="preserve"> and</w:t>
      </w:r>
      <w:r w:rsidRPr="00CA10D6" w:rsidR="003A514F">
        <w:rPr>
          <w:rFonts w:ascii="Arial" w:hAnsi="Arial" w:cs="Arial"/>
          <w:bCs/>
          <w:sz w:val="22"/>
          <w:szCs w:val="22"/>
        </w:rPr>
        <w:t xml:space="preserve"> </w:t>
      </w:r>
      <w:r w:rsidRPr="00CA10D6">
        <w:rPr>
          <w:rFonts w:ascii="Arial" w:hAnsi="Arial" w:cs="Arial"/>
          <w:bCs/>
          <w:sz w:val="22"/>
          <w:szCs w:val="22"/>
        </w:rPr>
        <w:t>analyse the</w:t>
      </w:r>
      <w:r w:rsidRPr="00CA10D6" w:rsidR="000A1204">
        <w:rPr>
          <w:rFonts w:ascii="Arial" w:hAnsi="Arial" w:cs="Arial"/>
          <w:bCs/>
          <w:sz w:val="22"/>
          <w:szCs w:val="22"/>
        </w:rPr>
        <w:t xml:space="preserve"> i</w:t>
      </w:r>
      <w:r w:rsidRPr="00CA10D6" w:rsidR="003A514F">
        <w:rPr>
          <w:rFonts w:ascii="Arial" w:hAnsi="Arial" w:cs="Arial"/>
          <w:bCs/>
          <w:sz w:val="22"/>
          <w:szCs w:val="22"/>
        </w:rPr>
        <w:t>mmune response</w:t>
      </w:r>
      <w:r w:rsidRPr="00CA10D6">
        <w:rPr>
          <w:rFonts w:ascii="Arial" w:hAnsi="Arial" w:cs="Arial"/>
          <w:bCs/>
          <w:sz w:val="22"/>
          <w:szCs w:val="22"/>
        </w:rPr>
        <w:t xml:space="preserve"> triggered by this colonisation, without causing the volunteers to become unwell.</w:t>
      </w:r>
      <w:r w:rsidRPr="00CA10D6" w:rsidR="000A1204">
        <w:rPr>
          <w:rFonts w:ascii="Arial" w:hAnsi="Arial" w:cs="Arial"/>
          <w:bCs/>
          <w:sz w:val="22"/>
          <w:szCs w:val="22"/>
        </w:rPr>
        <w:t xml:space="preserve"> </w:t>
      </w:r>
      <w:r w:rsidRPr="00CA10D6" w:rsidR="003A514F">
        <w:rPr>
          <w:rFonts w:ascii="Arial" w:hAnsi="Arial" w:cs="Arial"/>
          <w:bCs/>
          <w:sz w:val="22"/>
          <w:szCs w:val="22"/>
        </w:rPr>
        <w:t xml:space="preserve">The study </w:t>
      </w:r>
      <w:r w:rsidRPr="00CA10D6" w:rsidR="00D24B3B">
        <w:rPr>
          <w:rFonts w:ascii="Arial" w:hAnsi="Arial" w:cs="Arial"/>
          <w:bCs/>
          <w:sz w:val="22"/>
          <w:szCs w:val="22"/>
        </w:rPr>
        <w:t xml:space="preserve">is comprised of </w:t>
      </w:r>
      <w:r w:rsidRPr="00CA10D6" w:rsidR="003A514F">
        <w:rPr>
          <w:rFonts w:ascii="Arial" w:hAnsi="Arial" w:cs="Arial"/>
          <w:bCs/>
          <w:sz w:val="22"/>
          <w:szCs w:val="22"/>
        </w:rPr>
        <w:t xml:space="preserve">two phases. In phase A we will </w:t>
      </w:r>
      <w:r w:rsidRPr="00CA10D6">
        <w:rPr>
          <w:rFonts w:ascii="Arial" w:hAnsi="Arial" w:cs="Arial"/>
          <w:bCs/>
          <w:sz w:val="22"/>
          <w:szCs w:val="22"/>
        </w:rPr>
        <w:t xml:space="preserve">give </w:t>
      </w:r>
      <w:r w:rsidRPr="00CA10D6" w:rsidR="00CA177E">
        <w:rPr>
          <w:rFonts w:ascii="Arial" w:hAnsi="Arial" w:cs="Arial"/>
          <w:bCs/>
          <w:sz w:val="22"/>
          <w:szCs w:val="22"/>
        </w:rPr>
        <w:t xml:space="preserve">nasal drops with </w:t>
      </w:r>
      <w:r w:rsidRPr="00CA10D6" w:rsidR="00CA177E">
        <w:rPr>
          <w:rFonts w:ascii="Arial" w:hAnsi="Arial" w:cs="Arial"/>
          <w:bCs/>
          <w:i/>
          <w:sz w:val="22"/>
          <w:szCs w:val="22"/>
        </w:rPr>
        <w:t>B. pertussis</w:t>
      </w:r>
      <w:r w:rsidRPr="00CA10D6" w:rsidR="00CA177E">
        <w:rPr>
          <w:rFonts w:ascii="Arial" w:hAnsi="Arial" w:cs="Arial"/>
          <w:bCs/>
          <w:sz w:val="22"/>
          <w:szCs w:val="22"/>
        </w:rPr>
        <w:t xml:space="preserve"> </w:t>
      </w:r>
      <w:r w:rsidRPr="00CA10D6">
        <w:rPr>
          <w:rFonts w:ascii="Arial" w:hAnsi="Arial" w:cs="Arial"/>
          <w:bCs/>
          <w:sz w:val="22"/>
          <w:szCs w:val="22"/>
        </w:rPr>
        <w:t xml:space="preserve">at a </w:t>
      </w:r>
      <w:r w:rsidRPr="00CA10D6" w:rsidR="003A514F">
        <w:rPr>
          <w:rFonts w:ascii="Arial" w:hAnsi="Arial" w:cs="Arial"/>
          <w:bCs/>
          <w:sz w:val="22"/>
          <w:szCs w:val="22"/>
        </w:rPr>
        <w:t>low dose of bacteria</w:t>
      </w:r>
      <w:r w:rsidRPr="00CA10D6" w:rsidR="00B1785A">
        <w:rPr>
          <w:rFonts w:ascii="Arial" w:hAnsi="Arial" w:cs="Arial"/>
          <w:bCs/>
          <w:sz w:val="22"/>
          <w:szCs w:val="22"/>
        </w:rPr>
        <w:t>, with the aim of achieving colonisation in most, but not all, volunteers</w:t>
      </w:r>
      <w:r w:rsidRPr="00CA10D6">
        <w:rPr>
          <w:rFonts w:ascii="Arial" w:hAnsi="Arial" w:cs="Arial"/>
          <w:bCs/>
          <w:sz w:val="22"/>
          <w:szCs w:val="22"/>
        </w:rPr>
        <w:t>.</w:t>
      </w:r>
      <w:r w:rsidRPr="00CA10D6" w:rsidR="00B1785A">
        <w:rPr>
          <w:rFonts w:ascii="Arial" w:hAnsi="Arial" w:cs="Arial"/>
          <w:bCs/>
          <w:sz w:val="22"/>
          <w:szCs w:val="22"/>
        </w:rPr>
        <w:t xml:space="preserve"> If that dose works, then all subsequent volunteers will receive the same dose. If it doesn’t work then subsequent volunteers will receive progressively higher doses until colonisation is reproducibly achieved. If we find the dose is too high in initial volunteers (because it results in colonisation in all of them) the subsequent volunt</w:t>
      </w:r>
      <w:r w:rsidRPr="00CA10D6" w:rsidR="00752FB3">
        <w:rPr>
          <w:rFonts w:ascii="Arial" w:hAnsi="Arial" w:cs="Arial"/>
          <w:bCs/>
          <w:sz w:val="22"/>
          <w:szCs w:val="22"/>
        </w:rPr>
        <w:t>eers will receive a lower dose.</w:t>
      </w:r>
      <w:r w:rsidRPr="00CA10D6">
        <w:rPr>
          <w:rFonts w:ascii="Arial" w:hAnsi="Arial" w:cs="Arial"/>
          <w:bCs/>
          <w:sz w:val="22"/>
          <w:szCs w:val="22"/>
        </w:rPr>
        <w:t xml:space="preserve"> </w:t>
      </w:r>
      <w:r w:rsidRPr="00CA10D6" w:rsidR="005B0E7B">
        <w:rPr>
          <w:rFonts w:ascii="Arial" w:hAnsi="Arial" w:cs="Arial"/>
          <w:bCs/>
          <w:sz w:val="22"/>
          <w:szCs w:val="22"/>
        </w:rPr>
        <w:t>In phase B we will gi</w:t>
      </w:r>
      <w:r w:rsidRPr="00CA10D6" w:rsidR="00CA177E">
        <w:rPr>
          <w:rFonts w:ascii="Arial" w:hAnsi="Arial" w:cs="Arial"/>
          <w:bCs/>
          <w:sz w:val="22"/>
          <w:szCs w:val="22"/>
        </w:rPr>
        <w:t xml:space="preserve">ve </w:t>
      </w:r>
      <w:r w:rsidRPr="00CA10D6" w:rsidR="00B1785A">
        <w:rPr>
          <w:rFonts w:ascii="Arial" w:hAnsi="Arial" w:cs="Arial"/>
          <w:bCs/>
          <w:sz w:val="22"/>
          <w:szCs w:val="22"/>
        </w:rPr>
        <w:t>the optimised</w:t>
      </w:r>
      <w:r w:rsidRPr="00CA10D6" w:rsidR="00CA177E">
        <w:rPr>
          <w:rFonts w:ascii="Arial" w:hAnsi="Arial" w:cs="Arial"/>
          <w:bCs/>
          <w:sz w:val="22"/>
          <w:szCs w:val="22"/>
        </w:rPr>
        <w:t xml:space="preserve"> dose of</w:t>
      </w:r>
      <w:r w:rsidRPr="00CA10D6" w:rsidR="0072707D">
        <w:rPr>
          <w:rFonts w:ascii="Arial" w:hAnsi="Arial" w:cs="Arial"/>
          <w:bCs/>
          <w:sz w:val="22"/>
          <w:szCs w:val="22"/>
        </w:rPr>
        <w:t xml:space="preserve"> </w:t>
      </w:r>
      <w:r w:rsidRPr="00CA10D6" w:rsidR="00B1785A">
        <w:rPr>
          <w:rFonts w:ascii="Arial" w:hAnsi="Arial" w:cs="Arial"/>
          <w:bCs/>
          <w:sz w:val="22"/>
          <w:szCs w:val="22"/>
        </w:rPr>
        <w:t>nose drops</w:t>
      </w:r>
      <w:r w:rsidRPr="00CA10D6" w:rsidR="0072707D">
        <w:rPr>
          <w:rFonts w:ascii="Arial" w:hAnsi="Arial" w:cs="Arial"/>
          <w:bCs/>
          <w:sz w:val="22"/>
          <w:szCs w:val="22"/>
        </w:rPr>
        <w:t xml:space="preserve"> </w:t>
      </w:r>
      <w:r w:rsidRPr="00CA10D6" w:rsidR="005B0E7B">
        <w:rPr>
          <w:rFonts w:ascii="Arial" w:hAnsi="Arial" w:cs="Arial"/>
          <w:bCs/>
          <w:sz w:val="22"/>
          <w:szCs w:val="22"/>
        </w:rPr>
        <w:t xml:space="preserve">to 30 healthy volunteers and a sham inoculum </w:t>
      </w:r>
      <w:r w:rsidRPr="00CA10D6">
        <w:rPr>
          <w:rFonts w:ascii="Arial" w:hAnsi="Arial" w:cs="Arial"/>
          <w:bCs/>
          <w:sz w:val="22"/>
          <w:szCs w:val="22"/>
        </w:rPr>
        <w:t xml:space="preserve">(salty water only, with no bacteria) </w:t>
      </w:r>
      <w:r w:rsidRPr="00CA10D6" w:rsidR="00752FB3">
        <w:rPr>
          <w:rFonts w:ascii="Arial" w:hAnsi="Arial" w:cs="Arial"/>
          <w:bCs/>
          <w:sz w:val="22"/>
          <w:szCs w:val="22"/>
        </w:rPr>
        <w:t>to 15 volunteers.</w:t>
      </w:r>
    </w:p>
    <w:p w:rsidR="00186B8A" w:rsidP="003A1868" w:rsidRDefault="00186B8A">
      <w:pPr>
        <w:tabs>
          <w:tab w:val="left" w:pos="1139"/>
        </w:tabs>
        <w:rPr>
          <w:rFonts w:ascii="Arial" w:hAnsi="Arial" w:cs="Arial"/>
          <w:bCs/>
          <w:sz w:val="22"/>
          <w:szCs w:val="22"/>
        </w:rPr>
      </w:pPr>
    </w:p>
    <w:p w:rsidR="006A6DA6" w:rsidP="00A531C7" w:rsidRDefault="002A580B">
      <w:pPr>
        <w:tabs>
          <w:tab w:val="left" w:pos="1139"/>
        </w:tabs>
        <w:rPr>
          <w:rFonts w:ascii="Arial" w:hAnsi="Arial" w:cs="Arial"/>
          <w:b/>
          <w:bCs/>
          <w:color w:val="4F81BD" w:themeColor="accent1"/>
        </w:rPr>
      </w:pPr>
      <w:r w:rsidRPr="00CA10D6">
        <w:rPr>
          <w:rFonts w:ascii="Arial" w:hAnsi="Arial" w:cs="Arial"/>
          <w:bCs/>
          <w:sz w:val="22"/>
          <w:szCs w:val="22"/>
        </w:rPr>
        <w:lastRenderedPageBreak/>
        <w:t xml:space="preserve">All volunteers </w:t>
      </w:r>
      <w:r w:rsidRPr="00CA10D6" w:rsidR="00B1785A">
        <w:rPr>
          <w:rFonts w:ascii="Arial" w:hAnsi="Arial" w:cs="Arial"/>
          <w:bCs/>
          <w:sz w:val="22"/>
          <w:szCs w:val="22"/>
        </w:rPr>
        <w:t xml:space="preserve">in Phase A </w:t>
      </w:r>
      <w:r w:rsidRPr="00CA10D6">
        <w:rPr>
          <w:rFonts w:ascii="Arial" w:hAnsi="Arial" w:cs="Arial"/>
          <w:bCs/>
          <w:sz w:val="22"/>
          <w:szCs w:val="22"/>
        </w:rPr>
        <w:t xml:space="preserve">who have been inoculated with </w:t>
      </w:r>
      <w:r w:rsidRPr="00CA10D6">
        <w:rPr>
          <w:rFonts w:ascii="Arial" w:hAnsi="Arial" w:cs="Arial"/>
          <w:bCs/>
          <w:i/>
          <w:sz w:val="22"/>
          <w:szCs w:val="22"/>
        </w:rPr>
        <w:t>B. pertussis</w:t>
      </w:r>
      <w:r w:rsidRPr="00CA10D6">
        <w:rPr>
          <w:rFonts w:ascii="Arial" w:hAnsi="Arial" w:cs="Arial"/>
          <w:bCs/>
          <w:sz w:val="22"/>
          <w:szCs w:val="22"/>
        </w:rPr>
        <w:t xml:space="preserve"> will be admitted to the NIHR Wellcome Trust Clinical Research Facility at University Hospital Southampton for a maximum of 17 days.</w:t>
      </w:r>
    </w:p>
    <w:p w:rsidRPr="00EE6D7F" w:rsidR="00A33DFE" w:rsidP="00A531C7" w:rsidRDefault="00A33DFE">
      <w:pPr>
        <w:pStyle w:val="Heading1"/>
      </w:pPr>
      <w:bookmarkStart w:name="_Toc474924586" w:id="3"/>
      <w:r w:rsidRPr="00CA10D6">
        <w:t>Am I eligible to take part?</w:t>
      </w:r>
      <w:bookmarkEnd w:id="3"/>
    </w:p>
    <w:p w:rsidR="008D65B5" w:rsidP="00186B8A" w:rsidRDefault="008D65B5">
      <w:pPr>
        <w:tabs>
          <w:tab w:val="left" w:pos="1139"/>
        </w:tabs>
        <w:rPr>
          <w:rFonts w:ascii="Arial" w:hAnsi="Arial" w:cs="Arial"/>
          <w:bCs/>
          <w:color w:val="1F497D" w:themeColor="text2"/>
          <w:sz w:val="22"/>
          <w:szCs w:val="22"/>
        </w:rPr>
      </w:pPr>
      <w:r w:rsidRPr="00CA10D6">
        <w:rPr>
          <w:rFonts w:ascii="Arial" w:hAnsi="Arial" w:cs="Arial"/>
          <w:bCs/>
          <w:color w:val="1F497D" w:themeColor="text2"/>
          <w:sz w:val="22"/>
          <w:szCs w:val="22"/>
        </w:rPr>
        <w:t>In order to be involved in this study you must be:</w:t>
      </w:r>
    </w:p>
    <w:p w:rsidRPr="003A514F" w:rsidR="003A514F" w:rsidP="00CA10D6" w:rsidRDefault="00A304F8">
      <w:pPr>
        <w:pStyle w:val="ListParagraph"/>
        <w:numPr>
          <w:ilvl w:val="0"/>
          <w:numId w:val="1"/>
        </w:numPr>
        <w:rPr>
          <w:rFonts w:ascii="Arial" w:hAnsi="Arial" w:eastAsia="Arial" w:cs="Arial"/>
          <w:color w:val="000000"/>
        </w:rPr>
      </w:pPr>
      <w:r w:rsidRPr="00CA10D6">
        <w:rPr>
          <w:rFonts w:ascii="Arial" w:hAnsi="Arial" w:cs="Arial"/>
          <w:color w:val="000000"/>
        </w:rPr>
        <w:t>A h</w:t>
      </w:r>
      <w:r w:rsidRPr="00CA10D6" w:rsidR="003A514F">
        <w:rPr>
          <w:rFonts w:ascii="Arial" w:hAnsi="Arial" w:cs="Arial"/>
          <w:color w:val="000000"/>
        </w:rPr>
        <w:t>ealthy adult aged 18 to 45 years inclusive on the day of screening</w:t>
      </w:r>
    </w:p>
    <w:p w:rsidRPr="003A514F" w:rsidR="003A514F" w:rsidP="00CA10D6" w:rsidRDefault="003A514F">
      <w:pPr>
        <w:pStyle w:val="ListParagraph"/>
        <w:numPr>
          <w:ilvl w:val="0"/>
          <w:numId w:val="1"/>
        </w:numPr>
        <w:rPr>
          <w:rFonts w:ascii="Arial" w:hAnsi="Arial" w:eastAsia="Arial" w:cs="Arial"/>
          <w:color w:val="000000"/>
        </w:rPr>
      </w:pPr>
      <w:r w:rsidRPr="00CA10D6">
        <w:rPr>
          <w:rFonts w:ascii="Arial" w:hAnsi="Arial" w:cs="Arial"/>
          <w:color w:val="000000"/>
        </w:rPr>
        <w:t>Fully conversant in the English language</w:t>
      </w:r>
    </w:p>
    <w:p w:rsidRPr="003A514F" w:rsidR="003A514F" w:rsidP="00CA10D6" w:rsidRDefault="003A514F">
      <w:pPr>
        <w:pStyle w:val="ListParagraph"/>
        <w:numPr>
          <w:ilvl w:val="0"/>
          <w:numId w:val="1"/>
        </w:numPr>
        <w:rPr>
          <w:rFonts w:ascii="Arial" w:hAnsi="Arial" w:eastAsia="Arial" w:cs="Arial"/>
          <w:color w:val="000000"/>
        </w:rPr>
      </w:pPr>
      <w:r w:rsidRPr="00CA10D6">
        <w:rPr>
          <w:rFonts w:ascii="Arial" w:hAnsi="Arial" w:cs="Arial"/>
          <w:color w:val="000000"/>
        </w:rPr>
        <w:t>Able to communicate easily by both mobile telephone and text messaging</w:t>
      </w:r>
    </w:p>
    <w:p w:rsidRPr="003A514F" w:rsidR="003A514F" w:rsidP="00CA10D6" w:rsidRDefault="003A514F">
      <w:pPr>
        <w:pStyle w:val="ListParagraph"/>
        <w:numPr>
          <w:ilvl w:val="0"/>
          <w:numId w:val="1"/>
        </w:numPr>
        <w:rPr>
          <w:rFonts w:ascii="Arial" w:hAnsi="Arial" w:eastAsia="Arial" w:cs="Arial"/>
          <w:color w:val="000000"/>
        </w:rPr>
      </w:pPr>
      <w:r w:rsidRPr="00CA10D6">
        <w:rPr>
          <w:rFonts w:ascii="Arial" w:hAnsi="Arial" w:cs="Arial"/>
          <w:color w:val="000000"/>
        </w:rPr>
        <w:t>Able and willing (in the investigator’s opinion) to comply with all study requirements</w:t>
      </w:r>
    </w:p>
    <w:p w:rsidRPr="003A514F" w:rsidR="003A514F" w:rsidP="00CA10D6" w:rsidRDefault="00A304F8">
      <w:pPr>
        <w:pStyle w:val="ListParagraph"/>
        <w:numPr>
          <w:ilvl w:val="0"/>
          <w:numId w:val="1"/>
        </w:numPr>
        <w:rPr>
          <w:rFonts w:ascii="Arial" w:hAnsi="Arial" w:eastAsia="Arial" w:cs="Arial"/>
          <w:color w:val="000000"/>
        </w:rPr>
      </w:pPr>
      <w:r w:rsidRPr="00CA10D6">
        <w:rPr>
          <w:rFonts w:ascii="Arial" w:hAnsi="Arial" w:cs="Arial"/>
          <w:color w:val="000000"/>
        </w:rPr>
        <w:t>Willing to give w</w:t>
      </w:r>
      <w:r w:rsidRPr="00CA10D6" w:rsidR="003A514F">
        <w:rPr>
          <w:rFonts w:ascii="Arial" w:hAnsi="Arial" w:cs="Arial"/>
          <w:color w:val="000000"/>
        </w:rPr>
        <w:t>ritten informed consent to participate in the trial</w:t>
      </w:r>
    </w:p>
    <w:p w:rsidRPr="003A514F" w:rsidR="003A514F" w:rsidP="00CA10D6" w:rsidRDefault="003A514F">
      <w:pPr>
        <w:pStyle w:val="ListParagraph"/>
        <w:numPr>
          <w:ilvl w:val="0"/>
          <w:numId w:val="1"/>
        </w:numPr>
        <w:rPr>
          <w:rFonts w:ascii="Arial" w:hAnsi="Arial" w:eastAsia="Arial" w:cs="Arial"/>
          <w:color w:val="000000"/>
        </w:rPr>
      </w:pPr>
      <w:r w:rsidRPr="00CA10D6">
        <w:rPr>
          <w:rFonts w:ascii="Arial" w:hAnsi="Arial" w:cs="Arial"/>
          <w:color w:val="000000"/>
        </w:rPr>
        <w:t>Willing to take a curative antibiotic regimen after inoculation with B. pertussis according to the study protocol</w:t>
      </w:r>
    </w:p>
    <w:p w:rsidRPr="003A514F" w:rsidR="003A514F" w:rsidP="00CA10D6" w:rsidRDefault="006938B7">
      <w:pPr>
        <w:pStyle w:val="ListParagraph"/>
        <w:numPr>
          <w:ilvl w:val="0"/>
          <w:numId w:val="1"/>
        </w:numPr>
        <w:rPr>
          <w:rFonts w:ascii="Arial" w:hAnsi="Arial" w:eastAsia="Arial" w:cs="Arial"/>
          <w:color w:val="000000"/>
        </w:rPr>
      </w:pPr>
      <w:r w:rsidRPr="00CA10D6">
        <w:rPr>
          <w:rFonts w:ascii="Arial" w:hAnsi="Arial" w:cs="Arial"/>
          <w:color w:val="000000"/>
        </w:rPr>
        <w:t>Willing</w:t>
      </w:r>
      <w:r w:rsidRPr="00CA10D6" w:rsidR="003A514F">
        <w:rPr>
          <w:rFonts w:ascii="Arial" w:hAnsi="Arial" w:cs="Arial"/>
          <w:color w:val="000000"/>
        </w:rPr>
        <w:t xml:space="preserve"> to be admitted to the NIHR-WTCRF Southampton for 17 days for phase A (from inoculation until two days after the eradication therapy is given) and for the duration necessary for phase B (maximum of 17 days</w:t>
      </w:r>
      <w:r w:rsidRPr="00CA10D6" w:rsidR="00A304F8">
        <w:rPr>
          <w:rFonts w:ascii="Arial" w:hAnsi="Arial" w:cs="Arial"/>
          <w:color w:val="000000"/>
        </w:rPr>
        <w:t>;</w:t>
      </w:r>
      <w:r w:rsidRPr="00CA10D6" w:rsidR="003A514F">
        <w:rPr>
          <w:rFonts w:ascii="Arial" w:hAnsi="Arial" w:cs="Arial"/>
          <w:color w:val="000000"/>
        </w:rPr>
        <w:t xml:space="preserve"> depend</w:t>
      </w:r>
      <w:r w:rsidRPr="00CA10D6" w:rsidR="00A304F8">
        <w:rPr>
          <w:rFonts w:ascii="Arial" w:hAnsi="Arial" w:cs="Arial"/>
          <w:color w:val="000000"/>
        </w:rPr>
        <w:t>ant</w:t>
      </w:r>
      <w:r w:rsidRPr="00CA10D6" w:rsidR="003A514F">
        <w:rPr>
          <w:rFonts w:ascii="Arial" w:hAnsi="Arial" w:cs="Arial"/>
          <w:color w:val="000000"/>
        </w:rPr>
        <w:t xml:space="preserve"> on phase A results</w:t>
      </w:r>
      <w:r w:rsidRPr="00CA10D6" w:rsidR="00A304F8">
        <w:rPr>
          <w:rFonts w:ascii="Arial" w:hAnsi="Arial" w:cs="Arial"/>
          <w:color w:val="000000"/>
        </w:rPr>
        <w:t>)</w:t>
      </w:r>
    </w:p>
    <w:p w:rsidRPr="003A514F" w:rsidR="003A514F" w:rsidP="00CA10D6" w:rsidRDefault="003A514F">
      <w:pPr>
        <w:pStyle w:val="ListParagraph"/>
        <w:numPr>
          <w:ilvl w:val="0"/>
          <w:numId w:val="1"/>
        </w:numPr>
        <w:rPr>
          <w:rFonts w:ascii="Arial" w:hAnsi="Arial" w:eastAsia="Arial" w:cs="Arial"/>
          <w:color w:val="000000"/>
        </w:rPr>
      </w:pPr>
      <w:r w:rsidRPr="00CA10D6">
        <w:rPr>
          <w:rFonts w:ascii="Arial" w:hAnsi="Arial" w:cs="Arial"/>
          <w:color w:val="000000"/>
        </w:rPr>
        <w:t>Able to answer all questions on the informed consent quiz correctly</w:t>
      </w:r>
    </w:p>
    <w:p w:rsidRPr="00EE6D7F" w:rsidR="003A514F" w:rsidP="00186B8A" w:rsidRDefault="003A514F">
      <w:pPr>
        <w:tabs>
          <w:tab w:val="left" w:pos="1139"/>
        </w:tabs>
        <w:rPr>
          <w:rFonts w:ascii="Arial" w:hAnsi="Arial" w:cs="Arial"/>
          <w:bCs/>
          <w:color w:val="1F497D" w:themeColor="text2"/>
          <w:sz w:val="22"/>
          <w:szCs w:val="22"/>
        </w:rPr>
      </w:pPr>
    </w:p>
    <w:p w:rsidR="004C1A5F" w:rsidRDefault="004C1A5F">
      <w:pPr>
        <w:rPr>
          <w:rFonts w:ascii="Arial" w:hAnsi="Arial" w:cs="Arial"/>
          <w:color w:val="1F497D" w:themeColor="text2"/>
          <w:sz w:val="22"/>
          <w:szCs w:val="22"/>
        </w:rPr>
      </w:pPr>
    </w:p>
    <w:p w:rsidRPr="00EE6D7F" w:rsidR="008D65B5" w:rsidP="00186B8A" w:rsidRDefault="008D65B5">
      <w:pPr>
        <w:rPr>
          <w:rFonts w:ascii="Arial" w:hAnsi="Arial" w:cs="Arial"/>
          <w:color w:val="1F497D" w:themeColor="text2"/>
          <w:sz w:val="22"/>
          <w:szCs w:val="22"/>
        </w:rPr>
      </w:pPr>
      <w:r w:rsidRPr="00CA10D6">
        <w:rPr>
          <w:rFonts w:ascii="Arial" w:hAnsi="Arial" w:cs="Arial"/>
          <w:color w:val="1F497D" w:themeColor="text2"/>
          <w:sz w:val="22"/>
          <w:szCs w:val="22"/>
        </w:rPr>
        <w:t>Acceptable forms of contraception include:</w:t>
      </w:r>
    </w:p>
    <w:p w:rsidRPr="00186B8A" w:rsidR="008D65B5" w:rsidP="00CA10D6" w:rsidRDefault="008D65B5">
      <w:pPr>
        <w:pStyle w:val="ListParagraph"/>
        <w:numPr>
          <w:ilvl w:val="0"/>
          <w:numId w:val="2"/>
        </w:numPr>
        <w:rPr>
          <w:rFonts w:ascii="Arial" w:hAnsi="Arial" w:eastAsia="Arial" w:cs="Arial"/>
          <w:color w:val="000000"/>
        </w:rPr>
      </w:pPr>
      <w:r w:rsidRPr="00CA10D6">
        <w:rPr>
          <w:rFonts w:ascii="Arial" w:hAnsi="Arial" w:cs="Arial"/>
          <w:color w:val="000000"/>
        </w:rPr>
        <w:t>Established use of oral, injected or implanted hormonal methods of contraception</w:t>
      </w:r>
    </w:p>
    <w:p w:rsidRPr="00186B8A" w:rsidR="008D65B5" w:rsidP="00CA10D6" w:rsidRDefault="008D65B5">
      <w:pPr>
        <w:pStyle w:val="ListParagraph"/>
        <w:numPr>
          <w:ilvl w:val="0"/>
          <w:numId w:val="2"/>
        </w:numPr>
        <w:rPr>
          <w:rFonts w:ascii="Arial" w:hAnsi="Arial" w:eastAsia="Arial" w:cs="Arial"/>
          <w:color w:val="000000"/>
        </w:rPr>
      </w:pPr>
      <w:r w:rsidRPr="00CA10D6">
        <w:rPr>
          <w:rFonts w:ascii="Arial" w:hAnsi="Arial" w:cs="Arial"/>
          <w:color w:val="000000"/>
        </w:rPr>
        <w:t>Placement of an intrauterine device or intrauterine system</w:t>
      </w:r>
    </w:p>
    <w:p w:rsidRPr="00186B8A" w:rsidR="008D65B5" w:rsidP="00CA10D6" w:rsidRDefault="008D65B5">
      <w:pPr>
        <w:pStyle w:val="ListParagraph"/>
        <w:numPr>
          <w:ilvl w:val="0"/>
          <w:numId w:val="2"/>
        </w:numPr>
        <w:rPr>
          <w:rFonts w:ascii="Arial" w:hAnsi="Arial" w:eastAsia="Arial" w:cs="Arial"/>
          <w:color w:val="000000"/>
        </w:rPr>
      </w:pPr>
      <w:r w:rsidRPr="00CA10D6">
        <w:rPr>
          <w:rFonts w:ascii="Arial" w:hAnsi="Arial" w:cs="Arial"/>
          <w:color w:val="000000"/>
        </w:rPr>
        <w:t>Total hysterectomy</w:t>
      </w:r>
    </w:p>
    <w:p w:rsidRPr="00186B8A" w:rsidR="008D65B5" w:rsidP="00CA10D6" w:rsidRDefault="008D65B5">
      <w:pPr>
        <w:pStyle w:val="ListParagraph"/>
        <w:numPr>
          <w:ilvl w:val="0"/>
          <w:numId w:val="2"/>
        </w:numPr>
        <w:rPr>
          <w:rFonts w:ascii="Arial" w:hAnsi="Arial" w:eastAsia="Arial" w:cs="Arial"/>
          <w:color w:val="000000"/>
        </w:rPr>
      </w:pPr>
      <w:r w:rsidRPr="00CA10D6">
        <w:rPr>
          <w:rFonts w:ascii="Arial" w:hAnsi="Arial" w:cs="Arial"/>
          <w:color w:val="000000"/>
        </w:rPr>
        <w:t>Barrier methods of contraception (condom or occlusive cap with spermicide)</w:t>
      </w:r>
    </w:p>
    <w:p w:rsidRPr="00186B8A" w:rsidR="008D65B5" w:rsidP="00CA10D6" w:rsidRDefault="008D65B5">
      <w:pPr>
        <w:pStyle w:val="ListParagraph"/>
        <w:numPr>
          <w:ilvl w:val="0"/>
          <w:numId w:val="2"/>
        </w:numPr>
        <w:rPr>
          <w:rFonts w:ascii="Arial" w:hAnsi="Arial" w:eastAsia="Arial" w:cs="Arial"/>
          <w:color w:val="000000"/>
        </w:rPr>
      </w:pPr>
      <w:r w:rsidRPr="00CA10D6">
        <w:rPr>
          <w:rFonts w:ascii="Arial" w:hAnsi="Arial" w:cs="Arial"/>
          <w:color w:val="000000"/>
        </w:rPr>
        <w:t xml:space="preserve">Male sterilisation if the vasectomised partner is </w:t>
      </w:r>
      <w:r w:rsidRPr="00CA10D6" w:rsidR="00450EF8">
        <w:rPr>
          <w:rFonts w:ascii="Arial" w:hAnsi="Arial" w:cs="Arial"/>
          <w:color w:val="000000"/>
        </w:rPr>
        <w:t>your only</w:t>
      </w:r>
      <w:r w:rsidRPr="00CA10D6">
        <w:rPr>
          <w:rFonts w:ascii="Arial" w:hAnsi="Arial" w:cs="Arial"/>
          <w:color w:val="000000"/>
        </w:rPr>
        <w:t xml:space="preserve"> partner</w:t>
      </w:r>
    </w:p>
    <w:p w:rsidRPr="00186B8A" w:rsidR="008D65B5" w:rsidP="00CA10D6" w:rsidRDefault="008D65B5">
      <w:pPr>
        <w:pStyle w:val="ListParagraph"/>
        <w:numPr>
          <w:ilvl w:val="0"/>
          <w:numId w:val="2"/>
        </w:numPr>
        <w:rPr>
          <w:rFonts w:ascii="Arial" w:hAnsi="Arial" w:eastAsia="Arial" w:cs="Arial"/>
          <w:color w:val="000000"/>
        </w:rPr>
      </w:pPr>
      <w:r w:rsidRPr="00CA10D6">
        <w:rPr>
          <w:rFonts w:ascii="Arial" w:hAnsi="Arial" w:cs="Arial"/>
          <w:color w:val="000000"/>
        </w:rPr>
        <w:t xml:space="preserve">True abstinence when this is in line with </w:t>
      </w:r>
      <w:r w:rsidRPr="00CA10D6" w:rsidR="00450EF8">
        <w:rPr>
          <w:rFonts w:ascii="Arial" w:hAnsi="Arial" w:cs="Arial"/>
          <w:color w:val="000000"/>
        </w:rPr>
        <w:t>your</w:t>
      </w:r>
      <w:r w:rsidRPr="00CA10D6">
        <w:rPr>
          <w:rFonts w:ascii="Arial" w:hAnsi="Arial" w:cs="Arial"/>
          <w:color w:val="000000"/>
        </w:rPr>
        <w:t xml:space="preserve"> preferred and usual lifestyle</w:t>
      </w:r>
    </w:p>
    <w:p w:rsidRPr="00EE6D7F" w:rsidR="008D65B5" w:rsidP="00186B8A" w:rsidRDefault="008D65B5">
      <w:pPr>
        <w:tabs>
          <w:tab w:val="left" w:pos="1139"/>
        </w:tabs>
        <w:rPr>
          <w:rFonts w:ascii="Arial" w:hAnsi="Arial" w:cs="Arial"/>
          <w:bCs/>
          <w:color w:val="1F497D" w:themeColor="text2"/>
          <w:sz w:val="22"/>
          <w:szCs w:val="22"/>
        </w:rPr>
      </w:pPr>
      <w:r w:rsidRPr="00CA10D6">
        <w:rPr>
          <w:rFonts w:ascii="Arial" w:hAnsi="Arial" w:cs="Arial"/>
          <w:bCs/>
          <w:color w:val="1F497D" w:themeColor="text2"/>
          <w:sz w:val="22"/>
          <w:szCs w:val="22"/>
        </w:rPr>
        <w:t>You cannot participate in this study if:</w:t>
      </w:r>
    </w:p>
    <w:p w:rsidRPr="006B1551" w:rsidR="006B1551" w:rsidP="006B1551" w:rsidRDefault="006B1551">
      <w:pPr>
        <w:pStyle w:val="ListParagraph"/>
        <w:numPr>
          <w:ilvl w:val="0"/>
          <w:numId w:val="2"/>
        </w:numPr>
        <w:rPr>
          <w:rFonts w:ascii="Arial" w:hAnsi="Arial" w:cs="Arial"/>
          <w:color w:val="000000"/>
        </w:rPr>
      </w:pPr>
      <w:r>
        <w:rPr>
          <w:rFonts w:ascii="Arial" w:hAnsi="Arial" w:cs="Arial"/>
        </w:rPr>
        <w:t>You</w:t>
      </w:r>
      <w:r w:rsidRPr="006B1551">
        <w:rPr>
          <w:rFonts w:ascii="Arial" w:hAnsi="Arial" w:cs="Arial"/>
          <w:color w:val="000000"/>
        </w:rPr>
        <w:t xml:space="preserve"> have inviolable commitments within 3 months of discharge from the inpatient phase of the study to make contact with: </w:t>
      </w:r>
    </w:p>
    <w:p w:rsidRPr="006B1551" w:rsidR="006B1551" w:rsidP="006B1551" w:rsidRDefault="006B1551">
      <w:pPr>
        <w:pStyle w:val="ListParagraph"/>
        <w:numPr>
          <w:ilvl w:val="1"/>
          <w:numId w:val="2"/>
        </w:numPr>
        <w:rPr>
          <w:rFonts w:ascii="Arial" w:hAnsi="Arial" w:cs="Arial"/>
        </w:rPr>
      </w:pPr>
      <w:r w:rsidRPr="006B1551">
        <w:rPr>
          <w:rFonts w:ascii="Arial" w:hAnsi="Arial" w:cs="Arial"/>
          <w:color w:val="000000"/>
        </w:rPr>
        <w:t>unimmunised or partially immunised children and infants aged &lt; 1 year</w:t>
      </w:r>
    </w:p>
    <w:p w:rsidRPr="006B1551" w:rsidR="006B1551" w:rsidP="006B1551" w:rsidRDefault="006B1551">
      <w:pPr>
        <w:pStyle w:val="ListParagraph"/>
        <w:numPr>
          <w:ilvl w:val="1"/>
          <w:numId w:val="2"/>
        </w:numPr>
        <w:rPr>
          <w:rFonts w:ascii="Arial" w:hAnsi="Arial" w:cs="Arial"/>
        </w:rPr>
      </w:pPr>
      <w:r w:rsidRPr="006B1551">
        <w:rPr>
          <w:rFonts w:ascii="Arial" w:hAnsi="Arial" w:cs="Arial"/>
          <w:color w:val="000000"/>
        </w:rPr>
        <w:t xml:space="preserve">pregnant women &gt;32 weeks who have not received pertussis vaccination at least a week prior to contact </w:t>
      </w:r>
    </w:p>
    <w:p w:rsidRPr="006B1551" w:rsidR="006B1551" w:rsidP="006B1551" w:rsidRDefault="006B1551">
      <w:pPr>
        <w:pStyle w:val="ListParagraph"/>
        <w:numPr>
          <w:ilvl w:val="0"/>
          <w:numId w:val="2"/>
        </w:numPr>
        <w:rPr>
          <w:rFonts w:ascii="Arial" w:hAnsi="Arial" w:cs="Arial"/>
          <w:szCs w:val="24"/>
        </w:rPr>
      </w:pPr>
      <w:r>
        <w:rPr>
          <w:rFonts w:ascii="Arial" w:hAnsi="Arial" w:cs="Arial"/>
        </w:rPr>
        <w:t>You</w:t>
      </w:r>
      <w:r w:rsidRPr="006B1551">
        <w:rPr>
          <w:rFonts w:ascii="Arial" w:hAnsi="Arial" w:cs="Arial"/>
        </w:rPr>
        <w:t xml:space="preserve"> </w:t>
      </w:r>
      <w:r w:rsidRPr="006B1551">
        <w:rPr>
          <w:rFonts w:ascii="Arial" w:hAnsi="Arial" w:eastAsia="Microsoft JhengHei" w:cs="Arial"/>
          <w:szCs w:val="24"/>
          <w:lang w:eastAsia="zh-TW"/>
        </w:rPr>
        <w:t xml:space="preserve">have </w:t>
      </w:r>
      <w:r w:rsidRPr="006B1551">
        <w:rPr>
          <w:rFonts w:ascii="Arial" w:hAnsi="Arial" w:cs="Arial"/>
        </w:rPr>
        <w:t>household contacts working with</w:t>
      </w:r>
    </w:p>
    <w:p w:rsidRPr="006B1551" w:rsidR="006B1551" w:rsidP="006B1551" w:rsidRDefault="006B1551">
      <w:pPr>
        <w:pStyle w:val="ListParagraph"/>
        <w:numPr>
          <w:ilvl w:val="1"/>
          <w:numId w:val="2"/>
        </w:numPr>
        <w:rPr>
          <w:rFonts w:ascii="Arial" w:hAnsi="Arial" w:cs="Arial"/>
        </w:rPr>
      </w:pPr>
      <w:r w:rsidRPr="006B1551">
        <w:rPr>
          <w:rFonts w:ascii="Arial" w:hAnsi="Arial" w:cs="Arial"/>
          <w:color w:val="000000"/>
        </w:rPr>
        <w:t>unimmunised or partially immunised children and infants aged &lt; 1 year</w:t>
      </w:r>
    </w:p>
    <w:p w:rsidRPr="006B1551" w:rsidR="006B1551" w:rsidP="006B1551" w:rsidRDefault="006B1551">
      <w:pPr>
        <w:pStyle w:val="ListParagraph"/>
        <w:numPr>
          <w:ilvl w:val="1"/>
          <w:numId w:val="2"/>
        </w:numPr>
        <w:rPr>
          <w:rFonts w:ascii="Arial" w:hAnsi="Arial" w:cs="Arial"/>
        </w:rPr>
      </w:pPr>
      <w:r w:rsidRPr="006B1551">
        <w:rPr>
          <w:rFonts w:ascii="Arial" w:hAnsi="Arial" w:cs="Arial"/>
          <w:color w:val="000000"/>
        </w:rPr>
        <w:t xml:space="preserve">pregnant women &gt;32 weeks who have not received pertussis vaccination at least a week prior to contact </w:t>
      </w:r>
    </w:p>
    <w:p w:rsidRPr="003A514F" w:rsidR="003A514F" w:rsidP="00CA10D6" w:rsidRDefault="003A514F">
      <w:pPr>
        <w:pStyle w:val="ListParagraph"/>
        <w:numPr>
          <w:ilvl w:val="0"/>
          <w:numId w:val="2"/>
        </w:numPr>
        <w:rPr>
          <w:rFonts w:ascii="Arial" w:hAnsi="Arial" w:eastAsia="Arial" w:cs="Arial"/>
          <w:color w:val="000000"/>
        </w:rPr>
      </w:pPr>
      <w:r w:rsidRPr="00CA10D6">
        <w:rPr>
          <w:rFonts w:ascii="Arial" w:hAnsi="Arial" w:cs="Arial"/>
          <w:color w:val="000000"/>
        </w:rPr>
        <w:t xml:space="preserve">Phase A only: </w:t>
      </w:r>
      <w:r w:rsidRPr="00CA10D6" w:rsidR="00A304F8">
        <w:rPr>
          <w:rFonts w:ascii="Arial" w:hAnsi="Arial" w:cs="Arial"/>
          <w:color w:val="000000"/>
        </w:rPr>
        <w:t>You have had</w:t>
      </w:r>
      <w:r w:rsidRPr="00CA10D6">
        <w:rPr>
          <w:rFonts w:ascii="Arial" w:hAnsi="Arial" w:cs="Arial"/>
          <w:color w:val="000000"/>
        </w:rPr>
        <w:t xml:space="preserve"> recent </w:t>
      </w:r>
      <w:r w:rsidRPr="00CA10D6">
        <w:rPr>
          <w:rFonts w:ascii="Arial" w:hAnsi="Arial" w:cs="Arial"/>
          <w:i/>
          <w:color w:val="000000"/>
        </w:rPr>
        <w:t>B. pertussis</w:t>
      </w:r>
      <w:r w:rsidRPr="00CA10D6">
        <w:rPr>
          <w:rFonts w:ascii="Arial" w:hAnsi="Arial" w:cs="Arial"/>
          <w:color w:val="000000"/>
        </w:rPr>
        <w:t xml:space="preserve"> infection</w:t>
      </w:r>
    </w:p>
    <w:p w:rsidRPr="003A514F" w:rsidR="003A514F" w:rsidP="00CA10D6" w:rsidRDefault="003A514F">
      <w:pPr>
        <w:pStyle w:val="ListParagraph"/>
        <w:numPr>
          <w:ilvl w:val="0"/>
          <w:numId w:val="2"/>
        </w:numPr>
        <w:rPr>
          <w:rFonts w:ascii="Arial" w:hAnsi="Arial" w:eastAsia="Arial" w:cs="Arial"/>
          <w:color w:val="000000"/>
        </w:rPr>
      </w:pPr>
      <w:r w:rsidRPr="00CA10D6">
        <w:rPr>
          <w:rFonts w:ascii="Arial" w:hAnsi="Arial" w:cs="Arial"/>
          <w:i/>
          <w:color w:val="000000"/>
        </w:rPr>
        <w:t>B. pertussis</w:t>
      </w:r>
      <w:r w:rsidRPr="00CA10D6">
        <w:rPr>
          <w:rFonts w:ascii="Arial" w:hAnsi="Arial" w:cs="Arial"/>
          <w:color w:val="000000"/>
        </w:rPr>
        <w:t xml:space="preserve"> </w:t>
      </w:r>
      <w:r w:rsidRPr="00CA10D6" w:rsidR="00A304F8">
        <w:rPr>
          <w:rFonts w:ascii="Arial" w:hAnsi="Arial" w:cs="Arial"/>
          <w:color w:val="000000"/>
        </w:rPr>
        <w:t xml:space="preserve">is </w:t>
      </w:r>
      <w:r w:rsidRPr="00CA10D6">
        <w:rPr>
          <w:rFonts w:ascii="Arial" w:hAnsi="Arial" w:cs="Arial"/>
          <w:color w:val="000000"/>
        </w:rPr>
        <w:t>detected on nasopharyngeal swab taken before the challenge</w:t>
      </w:r>
    </w:p>
    <w:p w:rsidRPr="003A514F" w:rsidR="003A514F" w:rsidP="00CA10D6" w:rsidRDefault="00A304F8">
      <w:pPr>
        <w:pStyle w:val="ListParagraph"/>
        <w:numPr>
          <w:ilvl w:val="0"/>
          <w:numId w:val="2"/>
        </w:numPr>
        <w:rPr>
          <w:rFonts w:ascii="Arial" w:hAnsi="Arial" w:eastAsia="Arial" w:cs="Arial"/>
          <w:color w:val="000000"/>
        </w:rPr>
      </w:pPr>
      <w:r w:rsidRPr="00CA10D6">
        <w:rPr>
          <w:rFonts w:ascii="Arial" w:hAnsi="Arial" w:cs="Arial"/>
          <w:color w:val="000000"/>
        </w:rPr>
        <w:lastRenderedPageBreak/>
        <w:t>You h</w:t>
      </w:r>
      <w:r w:rsidRPr="00CA10D6" w:rsidR="003A514F">
        <w:rPr>
          <w:rFonts w:ascii="Arial" w:hAnsi="Arial" w:cs="Arial"/>
          <w:color w:val="000000"/>
        </w:rPr>
        <w:t xml:space="preserve">ave signs of a current infection at the time of inoculation with </w:t>
      </w:r>
      <w:r w:rsidRPr="00CA10D6" w:rsidR="003A514F">
        <w:rPr>
          <w:rFonts w:ascii="Arial" w:hAnsi="Arial" w:cs="Arial"/>
          <w:i/>
          <w:color w:val="000000"/>
        </w:rPr>
        <w:t>B. pertussis</w:t>
      </w:r>
    </w:p>
    <w:p w:rsidRPr="003A514F" w:rsidR="003A514F" w:rsidP="00CA10D6" w:rsidRDefault="006938B7">
      <w:pPr>
        <w:pStyle w:val="ListParagraph"/>
        <w:numPr>
          <w:ilvl w:val="0"/>
          <w:numId w:val="2"/>
        </w:numPr>
        <w:rPr>
          <w:rFonts w:ascii="Arial" w:hAnsi="Arial" w:eastAsia="Arial" w:cs="Arial"/>
          <w:color w:val="000000"/>
        </w:rPr>
      </w:pPr>
      <w:r w:rsidRPr="00CA10D6">
        <w:rPr>
          <w:rFonts w:ascii="Arial" w:hAnsi="Arial" w:cs="Arial"/>
          <w:color w:val="000000"/>
        </w:rPr>
        <w:t>You</w:t>
      </w:r>
      <w:r w:rsidRPr="00CA10D6" w:rsidR="003A514F">
        <w:rPr>
          <w:rFonts w:ascii="Arial" w:hAnsi="Arial" w:cs="Arial"/>
          <w:color w:val="000000"/>
        </w:rPr>
        <w:t xml:space="preserve"> have participated in other interventional clinical trials in the last 12 weeks</w:t>
      </w:r>
    </w:p>
    <w:p w:rsidRPr="00CA10D6" w:rsidR="003A514F" w:rsidP="00CA10D6" w:rsidRDefault="006938B7">
      <w:pPr>
        <w:pStyle w:val="ListParagraph"/>
        <w:numPr>
          <w:ilvl w:val="0"/>
          <w:numId w:val="2"/>
        </w:numPr>
        <w:rPr>
          <w:rFonts w:ascii="Arial" w:hAnsi="Arial" w:eastAsia="Arial" w:cs="Arial"/>
          <w:color w:val="000000"/>
        </w:rPr>
      </w:pPr>
      <w:r w:rsidRPr="00CA10D6">
        <w:rPr>
          <w:rFonts w:ascii="Arial" w:hAnsi="Arial" w:cs="Arial"/>
          <w:color w:val="000000"/>
        </w:rPr>
        <w:t>You</w:t>
      </w:r>
      <w:r w:rsidRPr="00CA10D6" w:rsidR="003A514F">
        <w:rPr>
          <w:rFonts w:ascii="Arial" w:hAnsi="Arial" w:cs="Arial"/>
          <w:color w:val="000000"/>
        </w:rPr>
        <w:t xml:space="preserve"> have a history of receiving </w:t>
      </w:r>
      <w:r w:rsidRPr="00CA10D6" w:rsidR="003A514F">
        <w:rPr>
          <w:rFonts w:ascii="Arial" w:hAnsi="Arial" w:cs="Arial"/>
          <w:i/>
          <w:color w:val="000000"/>
        </w:rPr>
        <w:t>B. pertussis</w:t>
      </w:r>
      <w:r w:rsidRPr="00CA10D6" w:rsidR="003A514F">
        <w:rPr>
          <w:rFonts w:ascii="Arial" w:hAnsi="Arial" w:cs="Arial"/>
          <w:color w:val="000000"/>
        </w:rPr>
        <w:t xml:space="preserve"> vaccination in the last 5 years</w:t>
      </w:r>
    </w:p>
    <w:p w:rsidRPr="00CA10D6" w:rsidR="00CA10D6" w:rsidP="00CA10D6" w:rsidRDefault="00CA10D6">
      <w:pPr>
        <w:pStyle w:val="ListParagraph"/>
        <w:numPr>
          <w:ilvl w:val="0"/>
          <w:numId w:val="2"/>
        </w:numPr>
        <w:rPr>
          <w:rFonts w:ascii="Arial" w:hAnsi="Arial" w:eastAsia="Arial" w:cs="Arial"/>
          <w:color w:val="000000"/>
        </w:rPr>
      </w:pPr>
      <w:r w:rsidRPr="00CA10D6">
        <w:rPr>
          <w:rFonts w:ascii="Arial" w:hAnsi="Arial" w:cs="Arial"/>
          <w:color w:val="000000"/>
        </w:rPr>
        <w:t>You are a current smoker</w:t>
      </w:r>
    </w:p>
    <w:p w:rsidRPr="003A514F" w:rsidR="003A514F" w:rsidP="00CA10D6" w:rsidRDefault="006938B7">
      <w:pPr>
        <w:pStyle w:val="ListParagraph"/>
        <w:numPr>
          <w:ilvl w:val="0"/>
          <w:numId w:val="2"/>
        </w:numPr>
        <w:rPr>
          <w:rFonts w:ascii="Arial" w:hAnsi="Arial" w:eastAsia="Arial" w:cs="Arial"/>
          <w:color w:val="000000"/>
        </w:rPr>
      </w:pPr>
      <w:r w:rsidRPr="00CA10D6">
        <w:rPr>
          <w:rFonts w:ascii="Arial" w:hAnsi="Arial" w:cs="Arial"/>
          <w:color w:val="000000"/>
        </w:rPr>
        <w:t xml:space="preserve">You have received </w:t>
      </w:r>
      <w:r w:rsidRPr="00CA10D6" w:rsidR="003A514F">
        <w:rPr>
          <w:rFonts w:ascii="Arial" w:hAnsi="Arial" w:cs="Arial"/>
          <w:color w:val="000000"/>
        </w:rPr>
        <w:t>systemic antibiotics within 30 days</w:t>
      </w:r>
      <w:r w:rsidRPr="00CA10D6">
        <w:rPr>
          <w:rFonts w:ascii="Arial" w:hAnsi="Arial" w:cs="Arial"/>
          <w:color w:val="000000"/>
        </w:rPr>
        <w:t xml:space="preserve"> prior to the challenge or </w:t>
      </w:r>
      <w:r w:rsidRPr="00CA10D6" w:rsidR="004C1A5F">
        <w:rPr>
          <w:rFonts w:ascii="Arial" w:hAnsi="Arial" w:cs="Arial"/>
          <w:color w:val="000000"/>
        </w:rPr>
        <w:t xml:space="preserve">plan to </w:t>
      </w:r>
      <w:r w:rsidRPr="00CA10D6">
        <w:rPr>
          <w:rFonts w:ascii="Arial" w:hAnsi="Arial" w:cs="Arial"/>
          <w:color w:val="000000"/>
        </w:rPr>
        <w:t>during the study period</w:t>
      </w:r>
    </w:p>
    <w:p w:rsidRPr="003A514F" w:rsidR="003A514F" w:rsidP="00CA10D6" w:rsidRDefault="006938B7">
      <w:pPr>
        <w:pStyle w:val="ListParagraph"/>
        <w:numPr>
          <w:ilvl w:val="0"/>
          <w:numId w:val="2"/>
        </w:numPr>
        <w:rPr>
          <w:rFonts w:ascii="Arial" w:hAnsi="Arial" w:eastAsia="Arial" w:cs="Arial"/>
          <w:color w:val="000000"/>
        </w:rPr>
      </w:pPr>
      <w:r w:rsidRPr="00CA10D6">
        <w:rPr>
          <w:rFonts w:ascii="Arial" w:hAnsi="Arial" w:cs="Arial"/>
          <w:color w:val="000000"/>
        </w:rPr>
        <w:t xml:space="preserve">You have a </w:t>
      </w:r>
      <w:r w:rsidRPr="00CA10D6" w:rsidR="003A514F">
        <w:rPr>
          <w:rFonts w:ascii="Arial" w:hAnsi="Arial" w:cs="Arial"/>
          <w:color w:val="000000"/>
        </w:rPr>
        <w:t>confirmed or suspected immunosuppressive or immune-deficient state, including HIV infection; asplenia; recurrent, severe infections and chronic (more than 14 days) immunosuppressant medication within the past 6 months (inhaled and topical steroids are allowed)</w:t>
      </w:r>
    </w:p>
    <w:p w:rsidRPr="003A514F" w:rsidR="003A514F" w:rsidP="00CA10D6" w:rsidRDefault="006938B7">
      <w:pPr>
        <w:pStyle w:val="ListParagraph"/>
        <w:numPr>
          <w:ilvl w:val="0"/>
          <w:numId w:val="2"/>
        </w:numPr>
        <w:rPr>
          <w:rFonts w:ascii="Arial" w:hAnsi="Arial" w:eastAsia="Arial" w:cs="Arial"/>
          <w:color w:val="000000"/>
        </w:rPr>
      </w:pPr>
      <w:r w:rsidRPr="00CA10D6">
        <w:rPr>
          <w:rFonts w:ascii="Arial" w:hAnsi="Arial" w:cs="Arial"/>
          <w:color w:val="000000"/>
        </w:rPr>
        <w:t xml:space="preserve">You have received </w:t>
      </w:r>
      <w:r w:rsidRPr="00CA10D6" w:rsidR="003A514F">
        <w:rPr>
          <w:rFonts w:ascii="Arial" w:hAnsi="Arial" w:cs="Arial"/>
          <w:color w:val="000000"/>
        </w:rPr>
        <w:t xml:space="preserve">immunoglobulins or blood products within </w:t>
      </w:r>
      <w:r w:rsidRPr="00CA10D6">
        <w:rPr>
          <w:rFonts w:ascii="Arial" w:hAnsi="Arial" w:cs="Arial"/>
          <w:color w:val="000000"/>
        </w:rPr>
        <w:t xml:space="preserve">the </w:t>
      </w:r>
      <w:r w:rsidRPr="00CA10D6" w:rsidR="003A514F">
        <w:rPr>
          <w:rFonts w:ascii="Arial" w:hAnsi="Arial" w:cs="Arial"/>
          <w:color w:val="000000"/>
        </w:rPr>
        <w:t>3 months prior to enrolment</w:t>
      </w:r>
    </w:p>
    <w:p w:rsidRPr="003A514F" w:rsidR="003A514F" w:rsidP="00CA10D6" w:rsidRDefault="006938B7">
      <w:pPr>
        <w:pStyle w:val="ListParagraph"/>
        <w:numPr>
          <w:ilvl w:val="0"/>
          <w:numId w:val="2"/>
        </w:numPr>
        <w:rPr>
          <w:rFonts w:ascii="Arial" w:hAnsi="Arial" w:eastAsia="Arial" w:cs="Arial"/>
          <w:color w:val="000000"/>
        </w:rPr>
      </w:pPr>
      <w:r w:rsidRPr="00CA10D6">
        <w:rPr>
          <w:rFonts w:ascii="Arial" w:hAnsi="Arial" w:cs="Arial"/>
          <w:color w:val="000000"/>
        </w:rPr>
        <w:t>You have a h</w:t>
      </w:r>
      <w:r w:rsidRPr="00CA10D6" w:rsidR="003A514F">
        <w:rPr>
          <w:rFonts w:ascii="Arial" w:hAnsi="Arial" w:cs="Arial"/>
          <w:color w:val="000000"/>
        </w:rPr>
        <w:t>istory of allergic disease or reactions likely to be exacerbated by any component of the inoculum</w:t>
      </w:r>
    </w:p>
    <w:p w:rsidRPr="003A514F" w:rsidR="003A514F" w:rsidP="00CA10D6" w:rsidRDefault="006938B7">
      <w:pPr>
        <w:pStyle w:val="ListParagraph"/>
        <w:numPr>
          <w:ilvl w:val="0"/>
          <w:numId w:val="2"/>
        </w:numPr>
        <w:rPr>
          <w:rFonts w:ascii="Arial" w:hAnsi="Arial" w:eastAsia="Arial" w:cs="Arial"/>
          <w:color w:val="000000"/>
        </w:rPr>
      </w:pPr>
      <w:r w:rsidRPr="00CA10D6">
        <w:rPr>
          <w:rFonts w:ascii="Arial" w:hAnsi="Arial" w:cs="Arial"/>
          <w:color w:val="000000"/>
        </w:rPr>
        <w:t>You are n</w:t>
      </w:r>
      <w:r w:rsidRPr="00CA10D6" w:rsidR="003A514F">
        <w:rPr>
          <w:rFonts w:ascii="Arial" w:hAnsi="Arial" w:cs="Arial"/>
          <w:color w:val="000000"/>
        </w:rPr>
        <w:t>ot allowed to use azithromycin or macrolides for medical reasons</w:t>
      </w:r>
    </w:p>
    <w:p w:rsidRPr="003A514F" w:rsidR="003A514F" w:rsidP="00CA10D6" w:rsidRDefault="006938B7">
      <w:pPr>
        <w:pStyle w:val="ListParagraph"/>
        <w:numPr>
          <w:ilvl w:val="0"/>
          <w:numId w:val="2"/>
        </w:numPr>
        <w:rPr>
          <w:rFonts w:ascii="Arial" w:hAnsi="Arial" w:eastAsia="Arial" w:cs="Arial"/>
          <w:color w:val="000000"/>
        </w:rPr>
      </w:pPr>
      <w:r w:rsidRPr="00CA10D6">
        <w:rPr>
          <w:rFonts w:ascii="Arial" w:hAnsi="Arial" w:cs="Arial"/>
          <w:color w:val="000000"/>
        </w:rPr>
        <w:t>You are p</w:t>
      </w:r>
      <w:r w:rsidRPr="00CA10D6" w:rsidR="003A514F">
        <w:rPr>
          <w:rFonts w:ascii="Arial" w:hAnsi="Arial" w:cs="Arial"/>
          <w:color w:val="000000"/>
        </w:rPr>
        <w:t>regna</w:t>
      </w:r>
      <w:r w:rsidRPr="00CA10D6" w:rsidR="004C1A5F">
        <w:rPr>
          <w:rFonts w:ascii="Arial" w:hAnsi="Arial" w:cs="Arial"/>
          <w:color w:val="000000"/>
        </w:rPr>
        <w:t>nt</w:t>
      </w:r>
      <w:r w:rsidRPr="00CA10D6" w:rsidR="003A514F">
        <w:rPr>
          <w:rFonts w:ascii="Arial" w:hAnsi="Arial" w:cs="Arial"/>
          <w:color w:val="000000"/>
        </w:rPr>
        <w:t xml:space="preserve">, </w:t>
      </w:r>
      <w:r w:rsidRPr="00CA10D6">
        <w:rPr>
          <w:rFonts w:ascii="Arial" w:hAnsi="Arial" w:cs="Arial"/>
          <w:color w:val="000000"/>
        </w:rPr>
        <w:t xml:space="preserve">breast-feeding </w:t>
      </w:r>
      <w:r w:rsidRPr="00CA10D6" w:rsidR="003A514F">
        <w:rPr>
          <w:rFonts w:ascii="Arial" w:hAnsi="Arial" w:cs="Arial"/>
          <w:color w:val="000000"/>
        </w:rPr>
        <w:t xml:space="preserve">or </w:t>
      </w:r>
      <w:r w:rsidRPr="00CA10D6">
        <w:rPr>
          <w:rFonts w:ascii="Arial" w:hAnsi="Arial" w:cs="Arial"/>
          <w:color w:val="000000"/>
        </w:rPr>
        <w:t xml:space="preserve">are planning </w:t>
      </w:r>
      <w:r w:rsidRPr="00CA10D6" w:rsidR="003A514F">
        <w:rPr>
          <w:rFonts w:ascii="Arial" w:hAnsi="Arial" w:cs="Arial"/>
          <w:color w:val="000000"/>
        </w:rPr>
        <w:t>to become pregnant d</w:t>
      </w:r>
      <w:r w:rsidRPr="00CA10D6" w:rsidR="005B0E7B">
        <w:rPr>
          <w:rFonts w:ascii="Arial" w:hAnsi="Arial" w:cs="Arial"/>
          <w:color w:val="000000"/>
        </w:rPr>
        <w:t>uring the study</w:t>
      </w:r>
    </w:p>
    <w:p w:rsidRPr="003A514F" w:rsidR="003A514F" w:rsidP="00CA10D6" w:rsidRDefault="006938B7">
      <w:pPr>
        <w:pStyle w:val="ListParagraph"/>
        <w:numPr>
          <w:ilvl w:val="0"/>
          <w:numId w:val="2"/>
        </w:numPr>
        <w:rPr>
          <w:rFonts w:ascii="Arial" w:hAnsi="Arial" w:eastAsia="Arial" w:cs="Arial"/>
          <w:color w:val="000000"/>
        </w:rPr>
      </w:pPr>
      <w:r w:rsidRPr="00CA10D6">
        <w:rPr>
          <w:rFonts w:ascii="Arial" w:hAnsi="Arial" w:cs="Arial"/>
          <w:color w:val="000000"/>
        </w:rPr>
        <w:t>You have a</w:t>
      </w:r>
      <w:r w:rsidRPr="00CA10D6" w:rsidR="003A514F">
        <w:rPr>
          <w:rFonts w:ascii="Arial" w:hAnsi="Arial" w:cs="Arial"/>
          <w:color w:val="000000"/>
        </w:rPr>
        <w:t xml:space="preserve">ny clinically significant abnormal finding on </w:t>
      </w:r>
      <w:r w:rsidRPr="00CA10D6">
        <w:rPr>
          <w:rFonts w:ascii="Arial" w:hAnsi="Arial" w:cs="Arial"/>
          <w:color w:val="000000"/>
        </w:rPr>
        <w:t>screening investigations</w:t>
      </w:r>
      <w:r w:rsidRPr="00CA10D6" w:rsidR="003A514F">
        <w:rPr>
          <w:rFonts w:ascii="Arial" w:hAnsi="Arial" w:cs="Arial"/>
          <w:color w:val="000000"/>
        </w:rPr>
        <w:t xml:space="preserve"> or clinical examination - in the event of abnormal test results, confirmatory repeat tests will be requested</w:t>
      </w:r>
    </w:p>
    <w:p w:rsidRPr="00487A52" w:rsidR="003A514F" w:rsidP="00CA10D6" w:rsidRDefault="006938B7">
      <w:pPr>
        <w:pStyle w:val="ListParagraph"/>
        <w:numPr>
          <w:ilvl w:val="0"/>
          <w:numId w:val="2"/>
        </w:numPr>
        <w:rPr>
          <w:rFonts w:ascii="Arial" w:hAnsi="Arial" w:eastAsia="Arial" w:cs="Arial"/>
          <w:color w:val="000000"/>
        </w:rPr>
      </w:pPr>
      <w:r w:rsidRPr="00487A52">
        <w:rPr>
          <w:rFonts w:ascii="Arial" w:hAnsi="Arial" w:cs="Arial"/>
          <w:color w:val="000000"/>
        </w:rPr>
        <w:t>You have a</w:t>
      </w:r>
      <w:r w:rsidRPr="00487A52" w:rsidR="003A514F">
        <w:rPr>
          <w:rFonts w:ascii="Arial" w:hAnsi="Arial" w:cs="Arial"/>
          <w:color w:val="000000"/>
        </w:rPr>
        <w:t xml:space="preserve">ny other significant disease, disorder, or </w:t>
      </w:r>
      <w:r w:rsidRPr="00487A52" w:rsidR="006351A1">
        <w:rPr>
          <w:rFonts w:ascii="Arial" w:hAnsi="Arial" w:cs="Arial"/>
          <w:color w:val="000000"/>
        </w:rPr>
        <w:t>characteristic</w:t>
      </w:r>
      <w:r w:rsidRPr="00487A52" w:rsidR="003A514F">
        <w:rPr>
          <w:rFonts w:ascii="Arial" w:hAnsi="Arial" w:cs="Arial"/>
          <w:color w:val="000000"/>
        </w:rPr>
        <w:t xml:space="preserve"> which </w:t>
      </w:r>
      <w:r w:rsidRPr="00487A52" w:rsidR="006351A1">
        <w:rPr>
          <w:rFonts w:ascii="Arial" w:hAnsi="Arial" w:cs="Arial"/>
          <w:color w:val="000000"/>
        </w:rPr>
        <w:t xml:space="preserve"> in the opinion of the investigator, </w:t>
      </w:r>
      <w:r w:rsidRPr="00487A52" w:rsidR="003A514F">
        <w:rPr>
          <w:rFonts w:ascii="Arial" w:hAnsi="Arial" w:cs="Arial"/>
          <w:color w:val="000000"/>
        </w:rPr>
        <w:t xml:space="preserve">may </w:t>
      </w:r>
      <w:r w:rsidRPr="00487A52" w:rsidR="006351A1">
        <w:rPr>
          <w:rFonts w:ascii="Arial" w:hAnsi="Arial" w:cs="Arial"/>
          <w:color w:val="000000"/>
        </w:rPr>
        <w:t xml:space="preserve">(i) </w:t>
      </w:r>
      <w:r w:rsidRPr="00487A52" w:rsidR="003A514F">
        <w:rPr>
          <w:rFonts w:ascii="Arial" w:hAnsi="Arial" w:cs="Arial"/>
          <w:color w:val="000000"/>
        </w:rPr>
        <w:t xml:space="preserve">significantly increase the risk </w:t>
      </w:r>
      <w:r w:rsidRPr="00487A52" w:rsidR="006351A1">
        <w:rPr>
          <w:rFonts w:ascii="Arial" w:hAnsi="Arial" w:cs="Arial"/>
          <w:color w:val="000000"/>
        </w:rPr>
        <w:t xml:space="preserve">to </w:t>
      </w:r>
      <w:r w:rsidRPr="00487A52">
        <w:rPr>
          <w:rFonts w:ascii="Arial" w:hAnsi="Arial" w:cs="Arial"/>
          <w:color w:val="000000"/>
        </w:rPr>
        <w:t>you</w:t>
      </w:r>
      <w:r w:rsidRPr="00487A52" w:rsidR="003A514F">
        <w:rPr>
          <w:rFonts w:ascii="Arial" w:hAnsi="Arial" w:cs="Arial"/>
          <w:color w:val="000000"/>
        </w:rPr>
        <w:t xml:space="preserve"> </w:t>
      </w:r>
      <w:r w:rsidRPr="00487A52" w:rsidR="006351A1">
        <w:rPr>
          <w:rFonts w:ascii="Arial" w:hAnsi="Arial" w:cs="Arial"/>
          <w:color w:val="000000"/>
        </w:rPr>
        <w:t xml:space="preserve">if  you  </w:t>
      </w:r>
      <w:r w:rsidRPr="00487A52" w:rsidR="003A514F">
        <w:rPr>
          <w:rFonts w:ascii="Arial" w:hAnsi="Arial" w:cs="Arial"/>
          <w:color w:val="000000"/>
        </w:rPr>
        <w:t>participat</w:t>
      </w:r>
      <w:r w:rsidRPr="00487A52" w:rsidR="006351A1">
        <w:rPr>
          <w:rFonts w:ascii="Arial" w:hAnsi="Arial" w:cs="Arial"/>
          <w:color w:val="000000"/>
        </w:rPr>
        <w:t>e</w:t>
      </w:r>
      <w:r w:rsidRPr="00487A52" w:rsidR="003A514F">
        <w:rPr>
          <w:rFonts w:ascii="Arial" w:hAnsi="Arial" w:cs="Arial"/>
          <w:color w:val="000000"/>
        </w:rPr>
        <w:t xml:space="preserve"> in the study, </w:t>
      </w:r>
      <w:r w:rsidRPr="00487A52" w:rsidR="006351A1">
        <w:rPr>
          <w:rFonts w:ascii="Arial" w:hAnsi="Arial" w:cs="Arial"/>
          <w:color w:val="000000"/>
        </w:rPr>
        <w:t xml:space="preserve">(ii) </w:t>
      </w:r>
      <w:r w:rsidRPr="00487A52" w:rsidR="003A514F">
        <w:rPr>
          <w:rFonts w:ascii="Arial" w:hAnsi="Arial" w:cs="Arial"/>
          <w:color w:val="000000"/>
        </w:rPr>
        <w:t xml:space="preserve">affect </w:t>
      </w:r>
      <w:r w:rsidRPr="00487A52">
        <w:rPr>
          <w:rFonts w:ascii="Arial" w:hAnsi="Arial" w:cs="Arial"/>
          <w:color w:val="000000"/>
        </w:rPr>
        <w:t xml:space="preserve">your </w:t>
      </w:r>
      <w:r w:rsidRPr="00487A52" w:rsidR="003A514F">
        <w:rPr>
          <w:rFonts w:ascii="Arial" w:hAnsi="Arial" w:cs="Arial"/>
          <w:color w:val="000000"/>
        </w:rPr>
        <w:t xml:space="preserve">ability to participate in the study or </w:t>
      </w:r>
      <w:r w:rsidRPr="00487A52" w:rsidR="006351A1">
        <w:rPr>
          <w:rFonts w:ascii="Arial" w:hAnsi="Arial" w:cs="Arial"/>
          <w:color w:val="000000"/>
        </w:rPr>
        <w:t xml:space="preserve">(iii) </w:t>
      </w:r>
      <w:r w:rsidRPr="00487A52" w:rsidR="003A514F">
        <w:rPr>
          <w:rFonts w:ascii="Arial" w:hAnsi="Arial" w:cs="Arial"/>
          <w:color w:val="000000"/>
        </w:rPr>
        <w:t>impair inter</w:t>
      </w:r>
      <w:r w:rsidRPr="00487A52" w:rsidR="006351A1">
        <w:rPr>
          <w:rFonts w:ascii="Arial" w:hAnsi="Arial" w:cs="Arial"/>
          <w:color w:val="000000"/>
        </w:rPr>
        <w:t xml:space="preserve">pretation of the study data. Examples include </w:t>
      </w:r>
      <w:r w:rsidRPr="00487A52" w:rsidR="003A514F">
        <w:rPr>
          <w:rFonts w:ascii="Arial" w:hAnsi="Arial" w:cs="Arial"/>
          <w:color w:val="000000"/>
        </w:rPr>
        <w:t xml:space="preserve"> recent surgery to the nasopharynx</w:t>
      </w:r>
      <w:r w:rsidRPr="00487A52" w:rsidR="006351A1">
        <w:rPr>
          <w:rFonts w:ascii="Arial" w:hAnsi="Arial" w:cs="Arial"/>
          <w:color w:val="000000"/>
        </w:rPr>
        <w:t xml:space="preserve">, or evidence of recreational drug use. </w:t>
      </w:r>
    </w:p>
    <w:p w:rsidR="00186B8A" w:rsidP="00C168CB" w:rsidRDefault="00186B8A">
      <w:pPr>
        <w:tabs>
          <w:tab w:val="left" w:pos="1139"/>
        </w:tabs>
        <w:rPr>
          <w:rFonts w:ascii="Arial" w:hAnsi="Arial" w:cs="Arial"/>
          <w:bCs/>
        </w:rPr>
      </w:pPr>
    </w:p>
    <w:p w:rsidR="004C1A5F" w:rsidP="00A531C7" w:rsidRDefault="007534A6">
      <w:pPr>
        <w:tabs>
          <w:tab w:val="left" w:pos="1139"/>
        </w:tabs>
        <w:rPr>
          <w:rFonts w:ascii="Arial" w:hAnsi="Arial" w:cs="Arial"/>
          <w:b/>
          <w:bCs/>
          <w:color w:val="4F81BD" w:themeColor="accent1"/>
        </w:rPr>
      </w:pPr>
      <w:r w:rsidRPr="00CA10D6">
        <w:rPr>
          <w:rFonts w:ascii="Arial" w:hAnsi="Arial" w:cs="Arial"/>
          <w:bCs/>
          <w:sz w:val="22"/>
          <w:szCs w:val="22"/>
        </w:rPr>
        <w:t>If you have private medical</w:t>
      </w:r>
      <w:r w:rsidRPr="00CA10D6" w:rsidR="005E0481">
        <w:rPr>
          <w:rFonts w:ascii="Arial" w:hAnsi="Arial" w:cs="Arial"/>
          <w:bCs/>
          <w:sz w:val="22"/>
          <w:szCs w:val="22"/>
        </w:rPr>
        <w:t xml:space="preserve"> or travel insurance you are advised to contact your insurance company before participating in this trial, because involvement in this study may affect the cover provided by private insurance.</w:t>
      </w:r>
    </w:p>
    <w:p w:rsidRPr="00EE6D7F" w:rsidR="0050777D" w:rsidP="00A531C7" w:rsidRDefault="0050777D">
      <w:pPr>
        <w:pStyle w:val="Heading1"/>
      </w:pPr>
      <w:bookmarkStart w:name="_Toc474924587" w:id="4"/>
      <w:r w:rsidRPr="00CA10D6">
        <w:t>Do I have to take part?</w:t>
      </w:r>
      <w:bookmarkEnd w:id="4"/>
    </w:p>
    <w:p w:rsidR="0050777D" w:rsidP="00C168CB" w:rsidRDefault="00090413">
      <w:pPr>
        <w:tabs>
          <w:tab w:val="left" w:pos="1139"/>
        </w:tabs>
        <w:rPr>
          <w:rFonts w:ascii="Arial" w:hAnsi="Arial" w:cs="Arial"/>
          <w:bCs/>
        </w:rPr>
      </w:pPr>
      <w:r w:rsidRPr="00CA10D6">
        <w:rPr>
          <w:rFonts w:ascii="Arial" w:hAnsi="Arial" w:cs="Arial"/>
          <w:bCs/>
          <w:sz w:val="22"/>
          <w:szCs w:val="22"/>
        </w:rPr>
        <w:t>No. It is up to you to decide whether or not to take part. If you are interested in taking part, a member of the study team will discuss the study with you and answer any questions you may have. You will then be asked to sign a consent form. You are free to withdraw from the study at any time without giving a reason, but you may be asked to come to a follow up visit for safety reasons.</w:t>
      </w:r>
    </w:p>
    <w:p w:rsidRPr="00274BD9" w:rsidR="0050777D" w:rsidP="00A531C7" w:rsidRDefault="0050777D">
      <w:pPr>
        <w:pStyle w:val="Heading1"/>
      </w:pPr>
      <w:bookmarkStart w:name="_Toc474924588" w:id="5"/>
      <w:r w:rsidRPr="00274BD9">
        <w:t>What will happen if I take part?</w:t>
      </w:r>
      <w:bookmarkEnd w:id="5"/>
    </w:p>
    <w:p w:rsidR="00C4596A" w:rsidP="001D58B0" w:rsidRDefault="005A1750">
      <w:pPr>
        <w:pStyle w:val="NoSpacing"/>
        <w:rPr>
          <w:rFonts w:ascii="Arial" w:hAnsi="Arial" w:cs="Arial"/>
          <w:sz w:val="22"/>
          <w:szCs w:val="22"/>
        </w:rPr>
      </w:pPr>
      <w:r w:rsidRPr="00CA10D6">
        <w:rPr>
          <w:rFonts w:ascii="Arial" w:hAnsi="Arial" w:cs="Arial"/>
          <w:sz w:val="22"/>
          <w:szCs w:val="22"/>
        </w:rPr>
        <w:t xml:space="preserve">This study involves </w:t>
      </w:r>
      <w:r w:rsidRPr="00CA10D6" w:rsidR="00D66A0F">
        <w:rPr>
          <w:rFonts w:ascii="Arial" w:hAnsi="Arial" w:cs="Arial"/>
          <w:sz w:val="22"/>
          <w:szCs w:val="22"/>
        </w:rPr>
        <w:t xml:space="preserve">a nasal inoculation </w:t>
      </w:r>
      <w:r w:rsidRPr="00CA10D6" w:rsidR="00C4596A">
        <w:rPr>
          <w:rFonts w:ascii="Arial" w:hAnsi="Arial" w:cs="Arial"/>
          <w:sz w:val="22"/>
          <w:szCs w:val="22"/>
        </w:rPr>
        <w:t>and a period of admission to the NIHR Wellcome Trust Clinical Research Facility at University Hospital Southampton.</w:t>
      </w:r>
    </w:p>
    <w:p w:rsidR="00C4596A" w:rsidP="001D58B0" w:rsidRDefault="00C4596A">
      <w:pPr>
        <w:pStyle w:val="NoSpacing"/>
        <w:rPr>
          <w:rFonts w:ascii="Arial" w:hAnsi="Arial" w:cs="Arial"/>
          <w:sz w:val="22"/>
          <w:szCs w:val="22"/>
        </w:rPr>
      </w:pPr>
    </w:p>
    <w:p w:rsidRPr="006B1551" w:rsidR="005A1750" w:rsidP="006B1551" w:rsidRDefault="00C4596A">
      <w:pPr>
        <w:tabs>
          <w:tab w:val="left" w:pos="1139"/>
        </w:tabs>
        <w:rPr>
          <w:rFonts w:ascii="Arial" w:hAnsi="Arial" w:cs="Arial"/>
          <w:bCs/>
          <w:sz w:val="22"/>
          <w:szCs w:val="22"/>
        </w:rPr>
      </w:pPr>
      <w:r w:rsidRPr="00CA10D6">
        <w:rPr>
          <w:rFonts w:ascii="Arial" w:hAnsi="Arial" w:cs="Arial"/>
          <w:sz w:val="22"/>
          <w:szCs w:val="22"/>
        </w:rPr>
        <w:t xml:space="preserve">Volunteers in phase A will all receive nasal inoculation </w:t>
      </w:r>
      <w:r w:rsidRPr="00CA10D6" w:rsidR="00D66A0F">
        <w:rPr>
          <w:rFonts w:ascii="Arial" w:hAnsi="Arial" w:cs="Arial"/>
          <w:sz w:val="22"/>
          <w:szCs w:val="22"/>
        </w:rPr>
        <w:t xml:space="preserve">with </w:t>
      </w:r>
      <w:r w:rsidRPr="00CA10D6" w:rsidR="00D66A0F">
        <w:rPr>
          <w:rFonts w:ascii="Arial" w:hAnsi="Arial" w:cs="Arial"/>
          <w:i/>
          <w:sz w:val="22"/>
          <w:szCs w:val="22"/>
        </w:rPr>
        <w:t>B. pertussis</w:t>
      </w:r>
      <w:r w:rsidRPr="00CA10D6">
        <w:rPr>
          <w:rFonts w:ascii="Arial" w:hAnsi="Arial" w:cs="Arial"/>
          <w:i/>
          <w:sz w:val="22"/>
          <w:szCs w:val="22"/>
        </w:rPr>
        <w:t xml:space="preserve"> </w:t>
      </w:r>
      <w:r w:rsidRPr="00CA10D6">
        <w:rPr>
          <w:rFonts w:ascii="Arial" w:hAnsi="Arial" w:cs="Arial"/>
          <w:sz w:val="22"/>
          <w:szCs w:val="22"/>
        </w:rPr>
        <w:t xml:space="preserve">and </w:t>
      </w:r>
      <w:r w:rsidRPr="00CA10D6" w:rsidR="00D66A0F">
        <w:rPr>
          <w:rFonts w:ascii="Arial" w:hAnsi="Arial" w:cs="Arial"/>
          <w:sz w:val="22"/>
          <w:szCs w:val="22"/>
        </w:rPr>
        <w:t>will be admitted to the for 17 days</w:t>
      </w:r>
      <w:r w:rsidRPr="00CA10D6" w:rsidR="00B46A7A">
        <w:rPr>
          <w:rFonts w:ascii="Arial" w:hAnsi="Arial" w:cs="Arial"/>
          <w:sz w:val="22"/>
          <w:szCs w:val="22"/>
        </w:rPr>
        <w:t xml:space="preserve"> followed by </w:t>
      </w:r>
      <w:r w:rsidRPr="00CA10D6" w:rsidR="004707AE">
        <w:rPr>
          <w:rFonts w:ascii="Arial" w:hAnsi="Arial" w:cs="Arial"/>
          <w:sz w:val="22"/>
          <w:szCs w:val="22"/>
        </w:rPr>
        <w:t>4</w:t>
      </w:r>
      <w:r w:rsidRPr="00CA10D6" w:rsidR="00B46A7A">
        <w:rPr>
          <w:rFonts w:ascii="Arial" w:hAnsi="Arial" w:cs="Arial"/>
          <w:sz w:val="22"/>
          <w:szCs w:val="22"/>
        </w:rPr>
        <w:t xml:space="preserve"> follow up visits.</w:t>
      </w:r>
      <w:r w:rsidRPr="006B1551" w:rsidR="006B1551">
        <w:rPr>
          <w:rFonts w:ascii="Arial" w:hAnsi="Arial" w:cs="Arial"/>
          <w:bCs/>
          <w:sz w:val="22"/>
          <w:szCs w:val="22"/>
        </w:rPr>
        <w:t xml:space="preserve"> </w:t>
      </w:r>
      <w:r w:rsidR="006B1551">
        <w:rPr>
          <w:rFonts w:ascii="Arial" w:hAnsi="Arial" w:cs="Arial"/>
          <w:bCs/>
          <w:sz w:val="22"/>
          <w:szCs w:val="22"/>
        </w:rPr>
        <w:t>At the moment we are only looking for volunteers for phase A.</w:t>
      </w:r>
    </w:p>
    <w:p w:rsidR="006B1551" w:rsidP="00C4596A" w:rsidRDefault="006B1551">
      <w:pPr>
        <w:tabs>
          <w:tab w:val="left" w:pos="1139"/>
        </w:tabs>
        <w:rPr>
          <w:rFonts w:ascii="Arial" w:hAnsi="Arial" w:cs="Arial"/>
          <w:bCs/>
          <w:sz w:val="22"/>
          <w:szCs w:val="22"/>
        </w:rPr>
      </w:pPr>
    </w:p>
    <w:p w:rsidR="00C4596A" w:rsidP="00C4596A" w:rsidRDefault="00C4596A">
      <w:pPr>
        <w:tabs>
          <w:tab w:val="left" w:pos="1139"/>
        </w:tabs>
        <w:rPr>
          <w:rFonts w:ascii="Arial" w:hAnsi="Arial" w:cs="Arial"/>
          <w:bCs/>
          <w:sz w:val="22"/>
          <w:szCs w:val="22"/>
        </w:rPr>
      </w:pPr>
      <w:r w:rsidRPr="00CA10D6">
        <w:rPr>
          <w:rFonts w:ascii="Arial" w:hAnsi="Arial" w:cs="Arial"/>
          <w:bCs/>
          <w:sz w:val="22"/>
          <w:szCs w:val="22"/>
        </w:rPr>
        <w:lastRenderedPageBreak/>
        <w:t xml:space="preserve">The study timetable </w:t>
      </w:r>
      <w:r w:rsidR="006B1551">
        <w:rPr>
          <w:rFonts w:ascii="Arial" w:hAnsi="Arial" w:cs="Arial"/>
          <w:bCs/>
          <w:sz w:val="22"/>
          <w:szCs w:val="22"/>
        </w:rPr>
        <w:t xml:space="preserve">for phase A </w:t>
      </w:r>
      <w:r w:rsidRPr="00CA10D6">
        <w:rPr>
          <w:rFonts w:ascii="Arial" w:hAnsi="Arial" w:cs="Arial"/>
          <w:bCs/>
          <w:sz w:val="22"/>
          <w:szCs w:val="22"/>
        </w:rPr>
        <w:t>is summarised in the tables below:</w:t>
      </w:r>
    </w:p>
    <w:p w:rsidRPr="00C4596A" w:rsidR="00C4596A" w:rsidP="001D58B0" w:rsidRDefault="00C4596A"/>
    <w:p w:rsidR="002A580B" w:rsidP="002A580B" w:rsidRDefault="002A580B">
      <w:pPr>
        <w:tabs>
          <w:tab w:val="left" w:pos="1139"/>
        </w:tabs>
        <w:rPr>
          <w:rFonts w:ascii="Arial" w:hAnsi="Arial" w:cs="Arial"/>
          <w:bCs/>
          <w:sz w:val="22"/>
          <w:szCs w:val="22"/>
        </w:rPr>
      </w:pPr>
      <w:r w:rsidRPr="00CA10D6">
        <w:rPr>
          <w:rFonts w:ascii="Arial" w:hAnsi="Arial" w:cs="Arial"/>
          <w:bCs/>
          <w:sz w:val="22"/>
          <w:szCs w:val="22"/>
        </w:rPr>
        <w:t>Table 1: Visits and procedures phase A</w:t>
      </w:r>
    </w:p>
    <w:p w:rsidR="002A580B" w:rsidP="002A580B" w:rsidRDefault="00E6320A">
      <w:pPr>
        <w:tabs>
          <w:tab w:val="left" w:pos="1139"/>
        </w:tabs>
        <w:rPr>
          <w:rFonts w:ascii="Arial" w:hAnsi="Arial" w:cs="Arial"/>
          <w:bCs/>
          <w:sz w:val="22"/>
          <w:szCs w:val="22"/>
        </w:rPr>
      </w:pPr>
      <w:r>
        <w:rPr>
          <w:rFonts w:ascii="Arial" w:hAnsi="Arial" w:cs="Arial"/>
          <w:bCs/>
          <w:noProof/>
          <w:sz w:val="22"/>
          <w:szCs w:val="22"/>
          <w:lang w:eastAsia="en-GB"/>
        </w:rPr>
        <w:drawing>
          <wp:inline distT="0" distB="0" distL="0" distR="0" wp14:anchorId="419934F5" wp14:editId="2D9178F7">
            <wp:extent cx="5533390" cy="25957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57664" cy="2607109"/>
                    </a:xfrm>
                    <a:prstGeom prst="rect">
                      <a:avLst/>
                    </a:prstGeom>
                    <a:noFill/>
                  </pic:spPr>
                </pic:pic>
              </a:graphicData>
            </a:graphic>
          </wp:inline>
        </w:drawing>
      </w:r>
    </w:p>
    <w:p w:rsidR="001010FF" w:rsidP="00A531C7" w:rsidRDefault="001010FF"/>
    <w:p w:rsidR="006B1551" w:rsidP="006B1551" w:rsidRDefault="006B1551">
      <w:pPr>
        <w:tabs>
          <w:tab w:val="left" w:pos="1139"/>
        </w:tabs>
        <w:rPr>
          <w:rFonts w:ascii="Arial" w:hAnsi="Arial" w:cs="Arial"/>
          <w:bCs/>
          <w:sz w:val="22"/>
          <w:szCs w:val="22"/>
        </w:rPr>
      </w:pPr>
      <w:r w:rsidRPr="00CA10D6">
        <w:rPr>
          <w:rFonts w:ascii="Arial" w:hAnsi="Arial" w:cs="Arial"/>
          <w:bCs/>
          <w:sz w:val="22"/>
          <w:szCs w:val="22"/>
        </w:rPr>
        <w:t xml:space="preserve">In phase B the volunteers will be split into two groups. Group 1 will receive nasal inoculation with </w:t>
      </w:r>
      <w:r w:rsidRPr="00CA10D6">
        <w:rPr>
          <w:rFonts w:ascii="Arial" w:hAnsi="Arial" w:cs="Arial"/>
          <w:bCs/>
          <w:i/>
          <w:sz w:val="22"/>
          <w:szCs w:val="22"/>
        </w:rPr>
        <w:t>B. pertussis</w:t>
      </w:r>
      <w:r w:rsidRPr="00CA10D6">
        <w:rPr>
          <w:rFonts w:ascii="Arial" w:hAnsi="Arial" w:cs="Arial"/>
          <w:bCs/>
          <w:sz w:val="22"/>
          <w:szCs w:val="22"/>
        </w:rPr>
        <w:t xml:space="preserve"> and will be admitted for approximately seven days (depending on Phase A results) followed by five follow up visits. Group 2 will receive a sham inoculum (salty water with no bacteria </w:t>
      </w:r>
      <w:r w:rsidRPr="00487A52">
        <w:rPr>
          <w:rFonts w:ascii="Arial" w:hAnsi="Arial" w:cs="Arial"/>
          <w:bCs/>
          <w:sz w:val="22"/>
          <w:szCs w:val="22"/>
        </w:rPr>
        <w:t xml:space="preserve">present). </w:t>
      </w:r>
      <w:r w:rsidRPr="00487A52" w:rsidR="006351A1">
        <w:rPr>
          <w:rFonts w:ascii="Arial" w:hAnsi="Arial" w:cs="Arial"/>
          <w:bCs/>
          <w:sz w:val="22"/>
          <w:szCs w:val="22"/>
        </w:rPr>
        <w:t xml:space="preserve">Persons in Group 2 </w:t>
      </w:r>
      <w:r w:rsidRPr="00487A52">
        <w:rPr>
          <w:rFonts w:ascii="Arial" w:hAnsi="Arial" w:cs="Arial"/>
          <w:bCs/>
          <w:sz w:val="22"/>
          <w:szCs w:val="22"/>
        </w:rPr>
        <w:t xml:space="preserve"> will</w:t>
      </w:r>
      <w:r w:rsidRPr="00CA10D6">
        <w:rPr>
          <w:rFonts w:ascii="Arial" w:hAnsi="Arial" w:cs="Arial"/>
          <w:bCs/>
          <w:sz w:val="22"/>
          <w:szCs w:val="22"/>
        </w:rPr>
        <w:t xml:space="preserve"> not be admitted but will come to the unit for six follow up visits. You may be able to choose which group you are in as long as there are places available.</w:t>
      </w:r>
      <w:r>
        <w:rPr>
          <w:rFonts w:ascii="Arial" w:hAnsi="Arial" w:cs="Arial"/>
          <w:bCs/>
          <w:sz w:val="22"/>
          <w:szCs w:val="22"/>
        </w:rPr>
        <w:t xml:space="preserve"> </w:t>
      </w:r>
    </w:p>
    <w:p w:rsidRPr="006B1551" w:rsidR="006B1551" w:rsidP="006B1551" w:rsidRDefault="006B1551"/>
    <w:p w:rsidRPr="00BB726B" w:rsidR="00214C3D" w:rsidP="001D58B0" w:rsidRDefault="00214C3D">
      <w:pPr>
        <w:pStyle w:val="Heading3"/>
      </w:pPr>
      <w:bookmarkStart w:name="_Toc474924589" w:id="6"/>
      <w:r w:rsidRPr="00BB726B">
        <w:t>Screening visit</w:t>
      </w:r>
      <w:bookmarkEnd w:id="6"/>
    </w:p>
    <w:p w:rsidR="00214C3D" w:rsidP="005B0E7B" w:rsidRDefault="00214C3D">
      <w:pPr>
        <w:rPr>
          <w:rFonts w:ascii="Arial" w:hAnsi="Arial" w:cs="Arial"/>
          <w:bCs/>
          <w:sz w:val="22"/>
          <w:szCs w:val="22"/>
        </w:rPr>
      </w:pPr>
      <w:r w:rsidRPr="00CA10D6">
        <w:rPr>
          <w:rFonts w:ascii="Arial" w:hAnsi="Arial" w:cs="Arial"/>
          <w:bCs/>
          <w:sz w:val="22"/>
          <w:szCs w:val="22"/>
        </w:rPr>
        <w:t>If you are interested in taking part in this study you will be invited to attend a screening appointment at the NIHR-Wellcome Trust Clinical Research Facility at University Hospital Southampton</w:t>
      </w:r>
      <w:r w:rsidRPr="00CA10D6" w:rsidR="001E33DC">
        <w:rPr>
          <w:rFonts w:ascii="Arial" w:hAnsi="Arial" w:cs="Arial"/>
          <w:bCs/>
          <w:sz w:val="22"/>
          <w:szCs w:val="22"/>
        </w:rPr>
        <w:t>. This will take place</w:t>
      </w:r>
      <w:r w:rsidRPr="00CA10D6">
        <w:rPr>
          <w:rFonts w:ascii="Arial" w:hAnsi="Arial" w:cs="Arial"/>
          <w:bCs/>
          <w:sz w:val="22"/>
          <w:szCs w:val="22"/>
        </w:rPr>
        <w:t xml:space="preserve"> </w:t>
      </w:r>
      <w:r w:rsidRPr="00CA10D6" w:rsidR="001E33DC">
        <w:rPr>
          <w:rFonts w:ascii="Arial" w:hAnsi="Arial" w:cs="Arial"/>
          <w:bCs/>
          <w:sz w:val="22"/>
          <w:szCs w:val="22"/>
        </w:rPr>
        <w:t>up to 30 days prior to inoculation and</w:t>
      </w:r>
      <w:r w:rsidRPr="00CA10D6">
        <w:rPr>
          <w:rFonts w:ascii="Arial" w:hAnsi="Arial" w:cs="Arial"/>
          <w:bCs/>
          <w:sz w:val="22"/>
          <w:szCs w:val="22"/>
        </w:rPr>
        <w:t xml:space="preserve"> will last up to one hour. The purpose of this visit is for us to discuss the trial with you and for you to decide if you wish to participate. </w:t>
      </w:r>
      <w:r w:rsidRPr="00CA10D6" w:rsidR="001E33DC">
        <w:rPr>
          <w:rFonts w:ascii="Arial" w:hAnsi="Arial" w:cs="Arial"/>
          <w:bCs/>
          <w:sz w:val="22"/>
          <w:szCs w:val="22"/>
        </w:rPr>
        <w:t>Y</w:t>
      </w:r>
      <w:r w:rsidRPr="00CA10D6">
        <w:rPr>
          <w:rFonts w:ascii="Arial" w:hAnsi="Arial" w:cs="Arial"/>
          <w:bCs/>
          <w:sz w:val="22"/>
          <w:szCs w:val="22"/>
        </w:rPr>
        <w:t xml:space="preserve">ou will be asked to </w:t>
      </w:r>
      <w:r w:rsidRPr="00CA10D6" w:rsidR="001E33DC">
        <w:rPr>
          <w:rFonts w:ascii="Arial" w:hAnsi="Arial" w:cs="Arial"/>
          <w:bCs/>
          <w:sz w:val="22"/>
          <w:szCs w:val="22"/>
        </w:rPr>
        <w:t xml:space="preserve">fill in a questionnaire to make sure that you fully understand the study. </w:t>
      </w:r>
      <w:r w:rsidR="006B1551">
        <w:rPr>
          <w:rFonts w:ascii="Arial" w:hAnsi="Arial" w:cs="Arial"/>
          <w:bCs/>
          <w:sz w:val="22"/>
          <w:szCs w:val="22"/>
        </w:rPr>
        <w:t xml:space="preserve">You will be shown where you will be admitted if you decide to participate and are eligible. </w:t>
      </w:r>
      <w:r w:rsidRPr="00CA10D6" w:rsidR="001E33DC">
        <w:rPr>
          <w:rFonts w:ascii="Arial" w:hAnsi="Arial" w:cs="Arial"/>
          <w:bCs/>
          <w:sz w:val="22"/>
          <w:szCs w:val="22"/>
        </w:rPr>
        <w:t>If you decide to participate</w:t>
      </w:r>
      <w:r w:rsidRPr="00CA10D6" w:rsidR="00700FFE">
        <w:rPr>
          <w:rFonts w:ascii="Arial" w:hAnsi="Arial" w:cs="Arial"/>
          <w:bCs/>
          <w:sz w:val="22"/>
          <w:szCs w:val="22"/>
        </w:rPr>
        <w:t xml:space="preserve"> then </w:t>
      </w:r>
      <w:r w:rsidRPr="00CA10D6" w:rsidR="001E33DC">
        <w:rPr>
          <w:rFonts w:ascii="Arial" w:hAnsi="Arial" w:cs="Arial"/>
          <w:bCs/>
          <w:sz w:val="22"/>
          <w:szCs w:val="22"/>
        </w:rPr>
        <w:t xml:space="preserve">you will be asked to </w:t>
      </w:r>
      <w:r w:rsidRPr="00CA10D6">
        <w:rPr>
          <w:rFonts w:ascii="Arial" w:hAnsi="Arial" w:cs="Arial"/>
          <w:bCs/>
          <w:sz w:val="22"/>
          <w:szCs w:val="22"/>
        </w:rPr>
        <w:t>sign a consent form. We then need to check that you do not have any health conditions that affect your eligibility for the study or make the study unsafe for you. A doctor will ask you some medical questions and examine you.</w:t>
      </w:r>
      <w:r w:rsidR="006B1551">
        <w:rPr>
          <w:rFonts w:ascii="Arial" w:hAnsi="Arial" w:cs="Arial"/>
          <w:bCs/>
          <w:sz w:val="22"/>
          <w:szCs w:val="22"/>
        </w:rPr>
        <w:t xml:space="preserve"> We will ask you to fill in the </w:t>
      </w:r>
      <w:r w:rsidRPr="006B1551" w:rsidR="006B1551">
        <w:rPr>
          <w:rFonts w:ascii="Arial" w:hAnsi="Arial" w:cs="Arial"/>
          <w:bCs/>
          <w:sz w:val="22"/>
          <w:szCs w:val="22"/>
        </w:rPr>
        <w:t>General Health Questionnaire</w:t>
      </w:r>
      <w:r w:rsidR="006B1551">
        <w:rPr>
          <w:rFonts w:ascii="Arial" w:hAnsi="Arial" w:cs="Arial"/>
          <w:bCs/>
          <w:sz w:val="22"/>
          <w:szCs w:val="22"/>
        </w:rPr>
        <w:t xml:space="preserve"> to screen for </w:t>
      </w:r>
      <w:r w:rsidRPr="006B1551" w:rsidR="006B1551">
        <w:rPr>
          <w:rFonts w:ascii="Arial" w:hAnsi="Arial" w:cs="Arial"/>
          <w:bCs/>
          <w:sz w:val="22"/>
          <w:szCs w:val="22"/>
        </w:rPr>
        <w:t>personality or psychiatric disorders</w:t>
      </w:r>
      <w:r w:rsidRPr="006B1551" w:rsidR="006B1551">
        <w:rPr>
          <w:bCs/>
          <w:sz w:val="22"/>
          <w:szCs w:val="22"/>
        </w:rPr>
        <w:t>.</w:t>
      </w:r>
      <w:r w:rsidRPr="00CA10D6">
        <w:rPr>
          <w:rFonts w:ascii="Arial" w:hAnsi="Arial" w:cs="Arial"/>
          <w:bCs/>
          <w:sz w:val="22"/>
          <w:szCs w:val="22"/>
        </w:rPr>
        <w:t xml:space="preserve"> We will take a nasopharyngeal swab, take a blood sample</w:t>
      </w:r>
      <w:r w:rsidRPr="00CA10D6" w:rsidR="009526C3">
        <w:rPr>
          <w:rFonts w:ascii="Arial" w:hAnsi="Arial" w:cs="Arial"/>
          <w:bCs/>
          <w:sz w:val="22"/>
          <w:szCs w:val="22"/>
        </w:rPr>
        <w:t>, make an ECG (heart-tracing)</w:t>
      </w:r>
      <w:r w:rsidRPr="00CA10D6">
        <w:rPr>
          <w:rFonts w:ascii="Arial" w:hAnsi="Arial" w:cs="Arial"/>
          <w:bCs/>
          <w:sz w:val="22"/>
          <w:szCs w:val="22"/>
        </w:rPr>
        <w:t xml:space="preserve"> and do a urine test (including a pregnancy test for females).</w:t>
      </w:r>
      <w:r w:rsidRPr="00CA10D6" w:rsidR="00700FFE">
        <w:rPr>
          <w:rFonts w:ascii="Arial" w:hAnsi="Arial" w:cs="Arial"/>
          <w:bCs/>
          <w:sz w:val="22"/>
          <w:szCs w:val="22"/>
        </w:rPr>
        <w:t xml:space="preserve"> </w:t>
      </w:r>
      <w:r w:rsidRPr="00CA10D6" w:rsidR="003A514F">
        <w:rPr>
          <w:rFonts w:ascii="Arial" w:hAnsi="Arial" w:cs="Arial"/>
          <w:bCs/>
          <w:sz w:val="22"/>
          <w:szCs w:val="22"/>
        </w:rPr>
        <w:t xml:space="preserve">We will </w:t>
      </w:r>
      <w:r w:rsidRPr="00CA10D6" w:rsidR="005B0E7B">
        <w:rPr>
          <w:rFonts w:ascii="Arial" w:hAnsi="Arial" w:cs="Arial"/>
          <w:bCs/>
          <w:sz w:val="22"/>
          <w:szCs w:val="22"/>
        </w:rPr>
        <w:t>send a letter to</w:t>
      </w:r>
      <w:r w:rsidRPr="00CA10D6" w:rsidR="0056764E">
        <w:rPr>
          <w:rFonts w:ascii="Arial" w:hAnsi="Arial" w:cs="Arial"/>
          <w:bCs/>
          <w:sz w:val="22"/>
          <w:szCs w:val="22"/>
        </w:rPr>
        <w:t xml:space="preserve"> your GP </w:t>
      </w:r>
      <w:r w:rsidRPr="00CA10D6" w:rsidR="005B0E7B">
        <w:rPr>
          <w:rFonts w:ascii="Arial" w:hAnsi="Arial" w:cs="Arial"/>
          <w:bCs/>
          <w:sz w:val="22"/>
          <w:szCs w:val="22"/>
        </w:rPr>
        <w:t xml:space="preserve">asking </w:t>
      </w:r>
      <w:r w:rsidRPr="00CA10D6" w:rsidR="003A514F">
        <w:rPr>
          <w:rFonts w:ascii="Arial" w:hAnsi="Arial" w:cs="Arial"/>
          <w:bCs/>
          <w:sz w:val="22"/>
          <w:szCs w:val="22"/>
        </w:rPr>
        <w:t>to confirm your medical history to make sure t</w:t>
      </w:r>
      <w:r w:rsidRPr="00CA10D6" w:rsidR="0056764E">
        <w:rPr>
          <w:rFonts w:ascii="Arial" w:hAnsi="Arial" w:cs="Arial"/>
          <w:bCs/>
          <w:sz w:val="22"/>
          <w:szCs w:val="22"/>
        </w:rPr>
        <w:t>his study</w:t>
      </w:r>
      <w:r w:rsidRPr="00CA10D6" w:rsidR="003A514F">
        <w:rPr>
          <w:rFonts w:ascii="Arial" w:hAnsi="Arial" w:cs="Arial"/>
          <w:bCs/>
          <w:sz w:val="22"/>
          <w:szCs w:val="22"/>
        </w:rPr>
        <w:t xml:space="preserve"> is safe for you</w:t>
      </w:r>
      <w:r w:rsidRPr="00CA10D6" w:rsidR="0056764E">
        <w:rPr>
          <w:rFonts w:ascii="Arial" w:hAnsi="Arial" w:cs="Arial"/>
          <w:bCs/>
          <w:sz w:val="22"/>
          <w:szCs w:val="22"/>
        </w:rPr>
        <w:t xml:space="preserve"> and </w:t>
      </w:r>
      <w:r w:rsidRPr="00CA10D6" w:rsidR="005B0E7B">
        <w:rPr>
          <w:rFonts w:ascii="Arial" w:hAnsi="Arial" w:cs="Arial"/>
          <w:bCs/>
          <w:sz w:val="22"/>
          <w:szCs w:val="22"/>
        </w:rPr>
        <w:t xml:space="preserve">we </w:t>
      </w:r>
      <w:r w:rsidRPr="00CA10D6" w:rsidR="0056764E">
        <w:rPr>
          <w:rFonts w:ascii="Arial" w:hAnsi="Arial" w:cs="Arial"/>
          <w:bCs/>
          <w:sz w:val="22"/>
          <w:szCs w:val="22"/>
        </w:rPr>
        <w:t>will provide them with information about what the study involves.</w:t>
      </w:r>
      <w:r w:rsidRPr="00CA10D6" w:rsidR="00D263BC">
        <w:rPr>
          <w:rFonts w:ascii="Arial" w:hAnsi="Arial" w:cs="Arial"/>
          <w:bCs/>
          <w:sz w:val="22"/>
          <w:szCs w:val="22"/>
        </w:rPr>
        <w:t xml:space="preserve"> </w:t>
      </w:r>
    </w:p>
    <w:p w:rsidR="00214C3D" w:rsidP="005B0E7B" w:rsidRDefault="00214C3D">
      <w:pPr>
        <w:rPr>
          <w:rFonts w:ascii="Arial" w:hAnsi="Arial" w:cs="Arial"/>
          <w:bCs/>
          <w:sz w:val="22"/>
          <w:szCs w:val="22"/>
        </w:rPr>
      </w:pPr>
    </w:p>
    <w:p w:rsidRPr="00BB726B" w:rsidR="00214C3D" w:rsidP="001D58B0" w:rsidRDefault="00214C3D">
      <w:pPr>
        <w:pStyle w:val="Heading3"/>
      </w:pPr>
      <w:bookmarkStart w:name="_Toc474924590" w:id="7"/>
      <w:r w:rsidRPr="00BB726B">
        <w:t>Pre-</w:t>
      </w:r>
      <w:r w:rsidR="00BB726B">
        <w:t>inoculation</w:t>
      </w:r>
      <w:r w:rsidRPr="00BB726B">
        <w:t xml:space="preserve"> visit</w:t>
      </w:r>
      <w:bookmarkEnd w:id="7"/>
    </w:p>
    <w:p w:rsidR="00BB726B" w:rsidP="005B0E7B" w:rsidRDefault="00060FE8">
      <w:pPr>
        <w:rPr>
          <w:rFonts w:ascii="Arial" w:hAnsi="Arial" w:cs="Arial"/>
          <w:bCs/>
          <w:sz w:val="22"/>
          <w:szCs w:val="22"/>
        </w:rPr>
      </w:pPr>
      <w:r w:rsidRPr="00CA10D6">
        <w:rPr>
          <w:rFonts w:ascii="Arial" w:hAnsi="Arial" w:cs="Arial"/>
          <w:bCs/>
          <w:sz w:val="22"/>
          <w:szCs w:val="22"/>
        </w:rPr>
        <w:t>If you are eligible for the study, we will ask you to</w:t>
      </w:r>
      <w:r w:rsidRPr="00CA10D6" w:rsidR="00872F5A">
        <w:rPr>
          <w:rFonts w:ascii="Arial" w:hAnsi="Arial" w:cs="Arial"/>
          <w:bCs/>
          <w:sz w:val="22"/>
          <w:szCs w:val="22"/>
        </w:rPr>
        <w:t xml:space="preserve"> </w:t>
      </w:r>
      <w:r w:rsidRPr="00CA10D6" w:rsidR="000A645A">
        <w:rPr>
          <w:rFonts w:ascii="Arial" w:hAnsi="Arial" w:cs="Arial"/>
          <w:bCs/>
          <w:sz w:val="22"/>
          <w:szCs w:val="22"/>
        </w:rPr>
        <w:t>come for a pre-</w:t>
      </w:r>
      <w:r w:rsidRPr="00CA10D6" w:rsidR="00BB726B">
        <w:rPr>
          <w:rFonts w:ascii="Arial" w:hAnsi="Arial" w:cs="Arial"/>
          <w:bCs/>
          <w:sz w:val="22"/>
          <w:szCs w:val="22"/>
        </w:rPr>
        <w:t xml:space="preserve">inoculation </w:t>
      </w:r>
      <w:r w:rsidRPr="00CA10D6" w:rsidR="000A645A">
        <w:rPr>
          <w:rFonts w:ascii="Arial" w:hAnsi="Arial" w:cs="Arial"/>
          <w:bCs/>
          <w:sz w:val="22"/>
          <w:szCs w:val="22"/>
        </w:rPr>
        <w:t xml:space="preserve">visit 7 days before inoculation to check </w:t>
      </w:r>
      <w:r w:rsidRPr="00CA10D6">
        <w:rPr>
          <w:rFonts w:ascii="Arial" w:hAnsi="Arial" w:cs="Arial"/>
          <w:bCs/>
          <w:sz w:val="22"/>
          <w:szCs w:val="22"/>
        </w:rPr>
        <w:t xml:space="preserve">that you </w:t>
      </w:r>
      <w:r w:rsidRPr="00CA10D6" w:rsidR="000A645A">
        <w:rPr>
          <w:rFonts w:ascii="Arial" w:hAnsi="Arial" w:cs="Arial"/>
          <w:bCs/>
          <w:sz w:val="22"/>
          <w:szCs w:val="22"/>
        </w:rPr>
        <w:t>are still not carrying</w:t>
      </w:r>
      <w:r w:rsidRPr="00CA10D6" w:rsidR="00B1785A">
        <w:rPr>
          <w:rFonts w:ascii="Arial" w:hAnsi="Arial" w:cs="Arial"/>
          <w:bCs/>
          <w:sz w:val="22"/>
          <w:szCs w:val="22"/>
        </w:rPr>
        <w:t xml:space="preserve"> natural </w:t>
      </w:r>
      <w:r w:rsidRPr="00CA10D6" w:rsidR="000A645A">
        <w:rPr>
          <w:rFonts w:ascii="Arial" w:hAnsi="Arial" w:cs="Arial"/>
          <w:bCs/>
          <w:i/>
          <w:sz w:val="22"/>
          <w:szCs w:val="22"/>
        </w:rPr>
        <w:t>B. pertussis</w:t>
      </w:r>
      <w:r w:rsidRPr="00CA10D6" w:rsidR="001D58B0">
        <w:rPr>
          <w:rFonts w:ascii="Arial" w:hAnsi="Arial" w:cs="Arial"/>
          <w:bCs/>
          <w:sz w:val="22"/>
          <w:szCs w:val="22"/>
        </w:rPr>
        <w:t xml:space="preserve"> and take some base line samples</w:t>
      </w:r>
      <w:r w:rsidRPr="00CA10D6" w:rsidR="000A645A">
        <w:rPr>
          <w:rFonts w:ascii="Arial" w:hAnsi="Arial" w:cs="Arial"/>
          <w:bCs/>
          <w:sz w:val="22"/>
          <w:szCs w:val="22"/>
        </w:rPr>
        <w:t>.</w:t>
      </w:r>
      <w:r w:rsidRPr="00CA10D6" w:rsidR="00BB726B">
        <w:rPr>
          <w:rFonts w:ascii="Arial" w:hAnsi="Arial" w:cs="Arial"/>
          <w:bCs/>
          <w:sz w:val="22"/>
          <w:szCs w:val="22"/>
        </w:rPr>
        <w:t xml:space="preserve"> Once this is c</w:t>
      </w:r>
      <w:r w:rsidRPr="00CA10D6" w:rsidR="000A645A">
        <w:rPr>
          <w:rFonts w:ascii="Arial" w:hAnsi="Arial" w:cs="Arial"/>
          <w:bCs/>
          <w:sz w:val="22"/>
          <w:szCs w:val="22"/>
        </w:rPr>
        <w:t xml:space="preserve">onfirmed </w:t>
      </w:r>
      <w:r w:rsidRPr="00CA10D6">
        <w:rPr>
          <w:rFonts w:ascii="Arial" w:hAnsi="Arial" w:cs="Arial"/>
          <w:bCs/>
          <w:sz w:val="22"/>
          <w:szCs w:val="22"/>
        </w:rPr>
        <w:t xml:space="preserve">you </w:t>
      </w:r>
      <w:r w:rsidRPr="00CA10D6" w:rsidR="000A645A">
        <w:rPr>
          <w:rFonts w:ascii="Arial" w:hAnsi="Arial" w:cs="Arial"/>
          <w:bCs/>
          <w:sz w:val="22"/>
          <w:szCs w:val="22"/>
        </w:rPr>
        <w:t xml:space="preserve">will </w:t>
      </w:r>
      <w:r w:rsidRPr="00CA10D6" w:rsidR="005B0E7B">
        <w:rPr>
          <w:rFonts w:ascii="Arial" w:hAnsi="Arial" w:cs="Arial"/>
          <w:bCs/>
          <w:sz w:val="22"/>
          <w:szCs w:val="22"/>
        </w:rPr>
        <w:t xml:space="preserve">be </w:t>
      </w:r>
      <w:r w:rsidRPr="00CA10D6" w:rsidR="004C1A5F">
        <w:rPr>
          <w:rFonts w:ascii="Arial" w:hAnsi="Arial" w:cs="Arial"/>
          <w:bCs/>
          <w:sz w:val="22"/>
          <w:szCs w:val="22"/>
        </w:rPr>
        <w:t xml:space="preserve">asked to return on the day of the </w:t>
      </w:r>
      <w:r w:rsidRPr="00CA10D6" w:rsidR="00BB726B">
        <w:rPr>
          <w:rFonts w:ascii="Arial" w:hAnsi="Arial" w:cs="Arial"/>
          <w:bCs/>
          <w:sz w:val="22"/>
          <w:szCs w:val="22"/>
        </w:rPr>
        <w:t xml:space="preserve">inoculation for admission </w:t>
      </w:r>
      <w:r w:rsidRPr="00CA10D6">
        <w:rPr>
          <w:rFonts w:ascii="Arial" w:hAnsi="Arial" w:cs="Arial"/>
          <w:bCs/>
          <w:sz w:val="22"/>
          <w:szCs w:val="22"/>
        </w:rPr>
        <w:t xml:space="preserve">to </w:t>
      </w:r>
      <w:r w:rsidRPr="00CA10D6" w:rsidR="003A514F">
        <w:rPr>
          <w:rFonts w:ascii="Arial" w:hAnsi="Arial" w:cs="Arial"/>
          <w:bCs/>
          <w:sz w:val="22"/>
          <w:szCs w:val="22"/>
        </w:rPr>
        <w:t>the research unit</w:t>
      </w:r>
      <w:r w:rsidRPr="00CA10D6" w:rsidR="004C1A5F">
        <w:rPr>
          <w:rFonts w:ascii="Arial" w:hAnsi="Arial" w:cs="Arial"/>
          <w:bCs/>
          <w:sz w:val="22"/>
          <w:szCs w:val="22"/>
        </w:rPr>
        <w:t>.</w:t>
      </w:r>
    </w:p>
    <w:p w:rsidR="00BB726B" w:rsidP="005B0E7B" w:rsidRDefault="00BB726B">
      <w:pPr>
        <w:rPr>
          <w:rFonts w:ascii="Arial" w:hAnsi="Arial" w:cs="Arial"/>
          <w:bCs/>
          <w:sz w:val="22"/>
          <w:szCs w:val="22"/>
        </w:rPr>
      </w:pPr>
    </w:p>
    <w:p w:rsidRPr="00EE6D7F" w:rsidR="00214C3D" w:rsidP="00A531C7" w:rsidRDefault="00214C3D">
      <w:pPr>
        <w:pStyle w:val="Heading3"/>
      </w:pPr>
      <w:bookmarkStart w:name="_Toc474924591" w:id="8"/>
      <w:r w:rsidRPr="00CA10D6">
        <w:lastRenderedPageBreak/>
        <w:t xml:space="preserve">Inoculation </w:t>
      </w:r>
      <w:r w:rsidRPr="00CA10D6" w:rsidR="005A1750">
        <w:t>day</w:t>
      </w:r>
      <w:bookmarkEnd w:id="8"/>
    </w:p>
    <w:p w:rsidRPr="009E224B" w:rsidR="00214C3D" w:rsidP="00214C3D" w:rsidRDefault="00214C3D">
      <w:pPr>
        <w:tabs>
          <w:tab w:val="left" w:pos="1139"/>
        </w:tabs>
        <w:rPr>
          <w:rFonts w:ascii="Arial" w:hAnsi="Arial" w:cs="Arial"/>
          <w:bCs/>
          <w:sz w:val="22"/>
          <w:szCs w:val="22"/>
        </w:rPr>
      </w:pPr>
      <w:r w:rsidRPr="00CA10D6">
        <w:rPr>
          <w:rFonts w:ascii="Arial" w:hAnsi="Arial" w:cs="Arial"/>
          <w:bCs/>
          <w:sz w:val="22"/>
          <w:szCs w:val="22"/>
        </w:rPr>
        <w:t>We will ask you not to eat or drink anything other than water for the hour prior to your inoculation. We will check that you are still happy to continue in the study and that nothing has changed with your medical history. Prior to the inoculation we will take some blood tests. Females will also have another pregnancy test.</w:t>
      </w:r>
    </w:p>
    <w:p w:rsidRPr="009E224B" w:rsidR="00214C3D" w:rsidP="00214C3D" w:rsidRDefault="00214C3D">
      <w:pPr>
        <w:tabs>
          <w:tab w:val="left" w:pos="1139"/>
        </w:tabs>
        <w:rPr>
          <w:rFonts w:ascii="Arial" w:hAnsi="Arial" w:cs="Arial"/>
          <w:bCs/>
          <w:sz w:val="22"/>
          <w:szCs w:val="22"/>
        </w:rPr>
      </w:pPr>
    </w:p>
    <w:p w:rsidR="00214C3D" w:rsidP="00214C3D" w:rsidRDefault="00214C3D">
      <w:pPr>
        <w:tabs>
          <w:tab w:val="left" w:pos="1139"/>
        </w:tabs>
        <w:rPr>
          <w:rFonts w:ascii="Arial" w:hAnsi="Arial" w:cs="Arial"/>
          <w:bCs/>
          <w:sz w:val="22"/>
          <w:szCs w:val="22"/>
        </w:rPr>
      </w:pPr>
      <w:r w:rsidRPr="00CA10D6">
        <w:rPr>
          <w:rFonts w:ascii="Arial" w:hAnsi="Arial" w:cs="Arial"/>
          <w:bCs/>
          <w:sz w:val="22"/>
          <w:szCs w:val="22"/>
        </w:rPr>
        <w:t xml:space="preserve">You will then be given the inoculation of </w:t>
      </w:r>
      <w:r w:rsidRPr="00CA10D6">
        <w:rPr>
          <w:rFonts w:ascii="Arial" w:hAnsi="Arial" w:cs="Arial"/>
          <w:bCs/>
          <w:i/>
          <w:sz w:val="22"/>
          <w:szCs w:val="22"/>
        </w:rPr>
        <w:t>B. pertussis</w:t>
      </w:r>
      <w:r w:rsidRPr="00CA10D6">
        <w:rPr>
          <w:rFonts w:ascii="Arial" w:hAnsi="Arial" w:cs="Arial"/>
          <w:bCs/>
          <w:sz w:val="22"/>
          <w:szCs w:val="22"/>
        </w:rPr>
        <w:t>. You will be asked to lie on your back</w:t>
      </w:r>
      <w:r w:rsidRPr="00CA10D6" w:rsidR="00B1785A">
        <w:rPr>
          <w:rFonts w:ascii="Arial" w:hAnsi="Arial" w:cs="Arial"/>
          <w:bCs/>
          <w:sz w:val="22"/>
          <w:szCs w:val="22"/>
        </w:rPr>
        <w:t xml:space="preserve"> with your neck extended back</w:t>
      </w:r>
      <w:r w:rsidRPr="00CA10D6">
        <w:rPr>
          <w:rFonts w:ascii="Arial" w:hAnsi="Arial" w:cs="Arial"/>
          <w:bCs/>
          <w:sz w:val="22"/>
          <w:szCs w:val="22"/>
        </w:rPr>
        <w:t xml:space="preserve"> and 0.5ml of fluid containing a carefully measured amount of bacteria will be dripped slowly into each nostril over approximately 1 minute for each nostril. You will be able to breathe through your mouth during this procedure. Following the inoculation you will be asked to remain lying down for 5 minutes and then you will be observed for a total of </w:t>
      </w:r>
      <w:r w:rsidRPr="00CA10D6" w:rsidR="00973013">
        <w:rPr>
          <w:rFonts w:ascii="Arial" w:hAnsi="Arial" w:cs="Arial"/>
          <w:bCs/>
          <w:sz w:val="22"/>
          <w:szCs w:val="22"/>
        </w:rPr>
        <w:t xml:space="preserve">15 </w:t>
      </w:r>
      <w:r w:rsidRPr="00CA10D6">
        <w:rPr>
          <w:rFonts w:ascii="Arial" w:hAnsi="Arial" w:cs="Arial"/>
          <w:bCs/>
          <w:sz w:val="22"/>
          <w:szCs w:val="22"/>
        </w:rPr>
        <w:t>minutes.</w:t>
      </w:r>
    </w:p>
    <w:p w:rsidR="00214C3D" w:rsidP="00214C3D" w:rsidRDefault="00214C3D">
      <w:pPr>
        <w:tabs>
          <w:tab w:val="left" w:pos="1139"/>
        </w:tabs>
        <w:rPr>
          <w:rFonts w:ascii="Arial" w:hAnsi="Arial" w:cs="Arial"/>
          <w:bCs/>
          <w:sz w:val="22"/>
          <w:szCs w:val="22"/>
        </w:rPr>
      </w:pPr>
    </w:p>
    <w:p w:rsidR="002A580B" w:rsidP="001D58B0" w:rsidRDefault="002A580B">
      <w:pPr>
        <w:pStyle w:val="Heading3"/>
      </w:pPr>
      <w:bookmarkStart w:name="_Toc474924592" w:id="9"/>
      <w:r>
        <w:t>Admission to the research facility</w:t>
      </w:r>
      <w:bookmarkEnd w:id="9"/>
    </w:p>
    <w:p w:rsidR="00C4596A" w:rsidP="001D58B0" w:rsidRDefault="002A580B">
      <w:pPr>
        <w:tabs>
          <w:tab w:val="left" w:pos="1139"/>
        </w:tabs>
        <w:rPr>
          <w:rFonts w:ascii="Arial" w:hAnsi="Arial" w:cs="Arial"/>
          <w:bCs/>
          <w:sz w:val="22"/>
          <w:szCs w:val="22"/>
        </w:rPr>
      </w:pPr>
      <w:r w:rsidRPr="00CA10D6">
        <w:rPr>
          <w:rFonts w:ascii="Arial" w:hAnsi="Arial" w:cs="Arial"/>
          <w:bCs/>
          <w:sz w:val="22"/>
          <w:szCs w:val="22"/>
        </w:rPr>
        <w:t>Immediately f</w:t>
      </w:r>
      <w:r w:rsidRPr="00CA10D6" w:rsidR="00BB726B">
        <w:rPr>
          <w:rFonts w:ascii="Arial" w:hAnsi="Arial" w:cs="Arial"/>
          <w:bCs/>
          <w:sz w:val="22"/>
          <w:szCs w:val="22"/>
        </w:rPr>
        <w:t xml:space="preserve">ollowing the inoculation, volunteers </w:t>
      </w:r>
      <w:r w:rsidRPr="00CA10D6" w:rsidR="00B46A7A">
        <w:rPr>
          <w:rFonts w:ascii="Arial" w:hAnsi="Arial" w:cs="Arial"/>
          <w:bCs/>
          <w:sz w:val="22"/>
          <w:szCs w:val="22"/>
        </w:rPr>
        <w:t xml:space="preserve">who have been inoculated with </w:t>
      </w:r>
      <w:r w:rsidRPr="00CA10D6" w:rsidR="00B46A7A">
        <w:rPr>
          <w:rFonts w:ascii="Arial" w:hAnsi="Arial" w:cs="Arial"/>
          <w:bCs/>
          <w:i/>
          <w:sz w:val="22"/>
          <w:szCs w:val="22"/>
        </w:rPr>
        <w:t xml:space="preserve">B. pertussis </w:t>
      </w:r>
      <w:r w:rsidRPr="00CA10D6" w:rsidR="00BB726B">
        <w:rPr>
          <w:rFonts w:ascii="Arial" w:hAnsi="Arial" w:cs="Arial"/>
          <w:bCs/>
          <w:sz w:val="22"/>
          <w:szCs w:val="22"/>
        </w:rPr>
        <w:t>will be admitted to the research unit. Volunteers in phase A will be admitted for 17 days</w:t>
      </w:r>
      <w:r w:rsidRPr="00CA10D6" w:rsidR="001D58B0">
        <w:rPr>
          <w:rFonts w:ascii="Arial" w:hAnsi="Arial" w:cs="Arial"/>
          <w:bCs/>
          <w:sz w:val="22"/>
          <w:szCs w:val="22"/>
        </w:rPr>
        <w:t>.</w:t>
      </w:r>
      <w:r w:rsidRPr="00CA10D6" w:rsidR="00D02CDA">
        <w:rPr>
          <w:rFonts w:ascii="Arial" w:hAnsi="Arial" w:cs="Arial"/>
          <w:bCs/>
          <w:sz w:val="22"/>
          <w:szCs w:val="22"/>
        </w:rPr>
        <w:t xml:space="preserve"> </w:t>
      </w:r>
      <w:r w:rsidRPr="00CA10D6" w:rsidR="005B0E7B">
        <w:rPr>
          <w:rFonts w:ascii="Arial" w:hAnsi="Arial" w:cs="Arial"/>
          <w:bCs/>
          <w:sz w:val="22"/>
          <w:szCs w:val="22"/>
        </w:rPr>
        <w:t>During admission</w:t>
      </w:r>
      <w:r w:rsidRPr="00CA10D6" w:rsidR="002E08DA">
        <w:rPr>
          <w:rFonts w:ascii="Arial" w:hAnsi="Arial" w:cs="Arial"/>
          <w:bCs/>
          <w:sz w:val="22"/>
          <w:szCs w:val="22"/>
        </w:rPr>
        <w:t xml:space="preserve"> you will have frequent reviews by the study doctors and nurses and</w:t>
      </w:r>
      <w:r w:rsidRPr="00CA10D6" w:rsidR="00D263BC">
        <w:rPr>
          <w:rFonts w:ascii="Arial" w:hAnsi="Arial" w:cs="Arial"/>
          <w:bCs/>
          <w:sz w:val="22"/>
          <w:szCs w:val="22"/>
        </w:rPr>
        <w:t xml:space="preserve"> </w:t>
      </w:r>
      <w:r w:rsidRPr="00CA10D6" w:rsidR="00C4596A">
        <w:rPr>
          <w:rFonts w:ascii="Arial" w:hAnsi="Arial" w:cs="Arial"/>
          <w:bCs/>
          <w:sz w:val="22"/>
          <w:szCs w:val="22"/>
        </w:rPr>
        <w:t xml:space="preserve">regular </w:t>
      </w:r>
      <w:r w:rsidRPr="00CA10D6" w:rsidR="005B0E7B">
        <w:rPr>
          <w:rFonts w:ascii="Arial" w:hAnsi="Arial" w:cs="Arial"/>
          <w:bCs/>
          <w:sz w:val="22"/>
          <w:szCs w:val="22"/>
        </w:rPr>
        <w:t>nasal and blood samples</w:t>
      </w:r>
      <w:r w:rsidRPr="00CA10D6" w:rsidR="00D263BC">
        <w:rPr>
          <w:rFonts w:ascii="Arial" w:hAnsi="Arial" w:cs="Arial"/>
          <w:bCs/>
          <w:sz w:val="22"/>
          <w:szCs w:val="22"/>
        </w:rPr>
        <w:t xml:space="preserve"> will</w:t>
      </w:r>
      <w:r w:rsidRPr="00CA10D6" w:rsidR="00816664">
        <w:rPr>
          <w:rFonts w:ascii="Arial" w:hAnsi="Arial" w:cs="Arial"/>
          <w:bCs/>
          <w:sz w:val="22"/>
          <w:szCs w:val="22"/>
        </w:rPr>
        <w:t xml:space="preserve"> </w:t>
      </w:r>
      <w:r w:rsidRPr="00CA10D6" w:rsidR="005B0E7B">
        <w:rPr>
          <w:rFonts w:ascii="Arial" w:hAnsi="Arial" w:cs="Arial"/>
          <w:bCs/>
          <w:sz w:val="22"/>
          <w:szCs w:val="22"/>
        </w:rPr>
        <w:t xml:space="preserve">be taken to </w:t>
      </w:r>
      <w:r w:rsidRPr="00CA10D6" w:rsidR="00816664">
        <w:rPr>
          <w:rFonts w:ascii="Arial" w:hAnsi="Arial" w:cs="Arial"/>
          <w:bCs/>
          <w:sz w:val="22"/>
          <w:szCs w:val="22"/>
        </w:rPr>
        <w:t>look for successful colonisation and an immune response.</w:t>
      </w:r>
      <w:r w:rsidR="002F7E2C">
        <w:rPr>
          <w:rFonts w:ascii="Arial" w:hAnsi="Arial" w:cs="Arial"/>
          <w:bCs/>
          <w:sz w:val="22"/>
          <w:szCs w:val="22"/>
        </w:rPr>
        <w:t xml:space="preserve"> </w:t>
      </w:r>
      <w:r w:rsidRPr="002F7E2C" w:rsidR="002F7E2C">
        <w:rPr>
          <w:rFonts w:ascii="Arial" w:hAnsi="Arial" w:cs="Arial"/>
          <w:bCs/>
          <w:sz w:val="22"/>
          <w:szCs w:val="22"/>
        </w:rPr>
        <w:t xml:space="preserve">The shedding of </w:t>
      </w:r>
      <w:r w:rsidRPr="002F7E2C" w:rsidR="002F7E2C">
        <w:rPr>
          <w:rFonts w:ascii="Arial" w:hAnsi="Arial" w:cs="Arial"/>
          <w:bCs/>
          <w:i/>
          <w:sz w:val="22"/>
          <w:szCs w:val="22"/>
        </w:rPr>
        <w:t>B. pertussis</w:t>
      </w:r>
      <w:r w:rsidRPr="002F7E2C" w:rsidR="002F7E2C">
        <w:rPr>
          <w:rFonts w:ascii="Arial" w:hAnsi="Arial" w:cs="Arial"/>
          <w:bCs/>
          <w:sz w:val="22"/>
          <w:szCs w:val="22"/>
        </w:rPr>
        <w:t xml:space="preserve"> be assessed daily after challenge </w:t>
      </w:r>
      <w:r w:rsidR="002F7E2C">
        <w:rPr>
          <w:rFonts w:ascii="Arial" w:hAnsi="Arial" w:cs="Arial"/>
          <w:bCs/>
          <w:sz w:val="22"/>
          <w:szCs w:val="22"/>
        </w:rPr>
        <w:t>using</w:t>
      </w:r>
      <w:r w:rsidRPr="002F7E2C" w:rsidR="002F7E2C">
        <w:rPr>
          <w:rFonts w:ascii="Arial" w:hAnsi="Arial" w:cs="Arial"/>
          <w:bCs/>
          <w:sz w:val="22"/>
          <w:szCs w:val="22"/>
        </w:rPr>
        <w:t xml:space="preserve"> analyses of the face mask</w:t>
      </w:r>
      <w:r w:rsidR="002F7E2C">
        <w:rPr>
          <w:rFonts w:ascii="Arial" w:hAnsi="Arial" w:cs="Arial"/>
          <w:bCs/>
          <w:sz w:val="22"/>
          <w:szCs w:val="22"/>
        </w:rPr>
        <w:t xml:space="preserve"> you are wearing</w:t>
      </w:r>
      <w:r w:rsidRPr="002F7E2C" w:rsidR="002F7E2C">
        <w:rPr>
          <w:rFonts w:ascii="Arial" w:hAnsi="Arial" w:cs="Arial"/>
          <w:bCs/>
          <w:sz w:val="22"/>
          <w:szCs w:val="22"/>
        </w:rPr>
        <w:t>, sampling</w:t>
      </w:r>
      <w:r w:rsidR="002F7E2C">
        <w:rPr>
          <w:rFonts w:ascii="Arial" w:hAnsi="Arial" w:cs="Arial"/>
          <w:bCs/>
          <w:sz w:val="22"/>
          <w:szCs w:val="22"/>
        </w:rPr>
        <w:t xml:space="preserve"> the  air  in  your bed</w:t>
      </w:r>
      <w:r w:rsidRPr="002F7E2C" w:rsidR="002F7E2C">
        <w:rPr>
          <w:rFonts w:ascii="Arial" w:hAnsi="Arial" w:cs="Arial"/>
          <w:bCs/>
          <w:sz w:val="22"/>
          <w:szCs w:val="22"/>
        </w:rPr>
        <w:t xml:space="preserve">room, taking samples from surfaces in the room, dipping </w:t>
      </w:r>
      <w:r w:rsidR="002F7E2C">
        <w:rPr>
          <w:rFonts w:ascii="Arial" w:hAnsi="Arial" w:cs="Arial"/>
          <w:bCs/>
          <w:sz w:val="22"/>
          <w:szCs w:val="22"/>
        </w:rPr>
        <w:t xml:space="preserve">your </w:t>
      </w:r>
      <w:r w:rsidRPr="002F7E2C" w:rsidR="002F7E2C">
        <w:rPr>
          <w:rFonts w:ascii="Arial" w:hAnsi="Arial" w:cs="Arial"/>
          <w:bCs/>
          <w:sz w:val="22"/>
          <w:szCs w:val="22"/>
        </w:rPr>
        <w:t xml:space="preserve">fingertips in a small dish with water and </w:t>
      </w:r>
      <w:r w:rsidR="002F7E2C">
        <w:rPr>
          <w:rFonts w:ascii="Arial" w:hAnsi="Arial" w:cs="Arial"/>
          <w:bCs/>
          <w:sz w:val="22"/>
          <w:szCs w:val="22"/>
        </w:rPr>
        <w:t>by letting you cough/talk</w:t>
      </w:r>
      <w:r w:rsidRPr="002F7E2C" w:rsidR="002F7E2C">
        <w:rPr>
          <w:rFonts w:ascii="Arial" w:hAnsi="Arial" w:cs="Arial"/>
          <w:bCs/>
          <w:sz w:val="22"/>
          <w:szCs w:val="22"/>
        </w:rPr>
        <w:t xml:space="preserve"> inside a </w:t>
      </w:r>
      <w:r w:rsidR="002F7E2C">
        <w:rPr>
          <w:rFonts w:ascii="Arial" w:hAnsi="Arial" w:cs="Arial"/>
          <w:bCs/>
          <w:sz w:val="22"/>
          <w:szCs w:val="22"/>
        </w:rPr>
        <w:t>cough</w:t>
      </w:r>
      <w:r w:rsidRPr="002F7E2C" w:rsidR="002F7E2C">
        <w:rPr>
          <w:rFonts w:ascii="Arial" w:hAnsi="Arial" w:cs="Arial"/>
          <w:bCs/>
          <w:sz w:val="22"/>
          <w:szCs w:val="22"/>
        </w:rPr>
        <w:t>box.</w:t>
      </w:r>
      <w:r w:rsidR="00271178">
        <w:rPr>
          <w:rFonts w:ascii="Arial" w:hAnsi="Arial" w:cs="Arial"/>
          <w:bCs/>
          <w:sz w:val="22"/>
          <w:szCs w:val="22"/>
        </w:rPr>
        <w:t xml:space="preserve"> This coughbox is like a glass cupboard which you can sit in while we take air samples. </w:t>
      </w:r>
    </w:p>
    <w:p w:rsidR="001D7FBB" w:rsidRDefault="001D7FBB">
      <w:pPr>
        <w:rPr>
          <w:rFonts w:ascii="Arial" w:hAnsi="Arial" w:cs="Arial"/>
          <w:bCs/>
          <w:color w:val="1F497D" w:themeColor="text2"/>
        </w:rPr>
      </w:pPr>
    </w:p>
    <w:p w:rsidR="00B46A7A" w:rsidP="001D58B0" w:rsidRDefault="00B46A7A">
      <w:pPr>
        <w:pStyle w:val="Heading3"/>
      </w:pPr>
      <w:bookmarkStart w:name="_Toc474924593" w:id="10"/>
      <w:r>
        <w:t>Eradication and discharge</w:t>
      </w:r>
      <w:bookmarkEnd w:id="10"/>
    </w:p>
    <w:p w:rsidR="00214C3D" w:rsidP="00214C3D" w:rsidRDefault="00B46A7A">
      <w:pPr>
        <w:tabs>
          <w:tab w:val="left" w:pos="1139"/>
        </w:tabs>
        <w:rPr>
          <w:rFonts w:ascii="Arial" w:hAnsi="Arial" w:cs="Arial"/>
          <w:bCs/>
          <w:sz w:val="22"/>
          <w:szCs w:val="22"/>
        </w:rPr>
      </w:pPr>
      <w:r w:rsidRPr="00CA10D6">
        <w:rPr>
          <w:rFonts w:ascii="Arial" w:hAnsi="Arial" w:cs="Arial"/>
          <w:sz w:val="22"/>
          <w:szCs w:val="22"/>
        </w:rPr>
        <w:t xml:space="preserve">Prior to discharge you will be given a </w:t>
      </w:r>
      <w:r w:rsidRPr="00CA10D6" w:rsidR="00214C3D">
        <w:rPr>
          <w:rFonts w:ascii="Arial" w:hAnsi="Arial" w:cs="Arial"/>
          <w:bCs/>
          <w:sz w:val="22"/>
          <w:szCs w:val="22"/>
        </w:rPr>
        <w:t xml:space="preserve">three day course of an antibiotic called azithromycin to clear colonisation of </w:t>
      </w:r>
      <w:r w:rsidRPr="00CA10D6" w:rsidR="00214C3D">
        <w:rPr>
          <w:rFonts w:ascii="Arial" w:hAnsi="Arial" w:cs="Arial"/>
          <w:bCs/>
          <w:i/>
          <w:sz w:val="22"/>
          <w:szCs w:val="22"/>
        </w:rPr>
        <w:t>B. pertussis</w:t>
      </w:r>
      <w:r w:rsidRPr="00CA10D6">
        <w:rPr>
          <w:rFonts w:ascii="Arial" w:hAnsi="Arial" w:cs="Arial"/>
          <w:bCs/>
          <w:sz w:val="22"/>
          <w:szCs w:val="22"/>
        </w:rPr>
        <w:t xml:space="preserve"> from your nose and throat. </w:t>
      </w:r>
      <w:r w:rsidRPr="00CA10D6" w:rsidR="00214C3D">
        <w:rPr>
          <w:rFonts w:ascii="Arial" w:hAnsi="Arial" w:cs="Arial"/>
          <w:bCs/>
          <w:sz w:val="22"/>
          <w:szCs w:val="22"/>
        </w:rPr>
        <w:t xml:space="preserve">We will check that </w:t>
      </w:r>
      <w:r w:rsidRPr="00CA10D6" w:rsidR="00214C3D">
        <w:rPr>
          <w:rFonts w:ascii="Arial" w:hAnsi="Arial" w:cs="Arial"/>
          <w:bCs/>
          <w:i/>
          <w:sz w:val="22"/>
          <w:szCs w:val="22"/>
        </w:rPr>
        <w:t>B. pertussis</w:t>
      </w:r>
      <w:r w:rsidRPr="00CA10D6" w:rsidR="00214C3D">
        <w:rPr>
          <w:rFonts w:ascii="Arial" w:hAnsi="Arial" w:cs="Arial"/>
          <w:bCs/>
          <w:sz w:val="22"/>
          <w:szCs w:val="22"/>
        </w:rPr>
        <w:t xml:space="preserve"> has been successfull</w:t>
      </w:r>
      <w:r w:rsidRPr="00CA10D6" w:rsidR="00D02CDA">
        <w:rPr>
          <w:rFonts w:ascii="Arial" w:hAnsi="Arial" w:cs="Arial"/>
          <w:bCs/>
          <w:sz w:val="22"/>
          <w:szCs w:val="22"/>
        </w:rPr>
        <w:t>y cleared by performing a nasopharyngeal</w:t>
      </w:r>
      <w:r w:rsidRPr="00CA10D6" w:rsidR="00214C3D">
        <w:rPr>
          <w:rFonts w:ascii="Arial" w:hAnsi="Arial" w:cs="Arial"/>
          <w:bCs/>
          <w:sz w:val="22"/>
          <w:szCs w:val="22"/>
        </w:rPr>
        <w:t xml:space="preserve"> swab 24 and 48 hours after eradication. </w:t>
      </w:r>
      <w:r w:rsidRPr="00CA10D6">
        <w:rPr>
          <w:rFonts w:ascii="Arial" w:hAnsi="Arial" w:cs="Arial"/>
          <w:bCs/>
          <w:sz w:val="22"/>
          <w:szCs w:val="22"/>
        </w:rPr>
        <w:t>In phase A this treatment will be given on days 14, 15 and 16</w:t>
      </w:r>
      <w:r w:rsidRPr="00CA10D6" w:rsidR="00774C86">
        <w:rPr>
          <w:rFonts w:ascii="Arial" w:hAnsi="Arial" w:cs="Arial"/>
          <w:bCs/>
          <w:sz w:val="22"/>
          <w:szCs w:val="22"/>
        </w:rPr>
        <w:t>.</w:t>
      </w:r>
      <w:r w:rsidRPr="00CA10D6" w:rsidR="000B0798">
        <w:rPr>
          <w:rFonts w:ascii="Arial" w:hAnsi="Arial" w:cs="Arial"/>
          <w:bCs/>
          <w:sz w:val="22"/>
          <w:szCs w:val="22"/>
        </w:rPr>
        <w:t xml:space="preserve"> </w:t>
      </w:r>
      <w:r w:rsidRPr="00CA10D6" w:rsidR="000B0798">
        <w:rPr>
          <w:rFonts w:ascii="Arial" w:hAnsi="Arial" w:cs="Arial"/>
          <w:sz w:val="22"/>
          <w:szCs w:val="22"/>
        </w:rPr>
        <w:t>If we suspect that you are developing whooping cough then we will start treatment immediately and will discharge you after the last dose of antibiotics.</w:t>
      </w:r>
    </w:p>
    <w:p w:rsidR="00214C3D" w:rsidRDefault="00214C3D">
      <w:pPr>
        <w:rPr>
          <w:rFonts w:ascii="Arial" w:hAnsi="Arial" w:cs="Arial"/>
          <w:bCs/>
          <w:sz w:val="22"/>
          <w:szCs w:val="22"/>
        </w:rPr>
      </w:pPr>
    </w:p>
    <w:p w:rsidRPr="00EE6D7F" w:rsidR="00214C3D" w:rsidP="00A531C7" w:rsidRDefault="00214C3D">
      <w:pPr>
        <w:pStyle w:val="Heading3"/>
      </w:pPr>
      <w:bookmarkStart w:name="_Toc474924594" w:id="11"/>
      <w:r w:rsidRPr="00CA10D6">
        <w:t>Follow up visits</w:t>
      </w:r>
      <w:bookmarkEnd w:id="11"/>
    </w:p>
    <w:p w:rsidR="004D2E3C" w:rsidP="004D2E3C" w:rsidRDefault="00214C3D">
      <w:pPr>
        <w:tabs>
          <w:tab w:val="left" w:pos="1139"/>
        </w:tabs>
        <w:rPr>
          <w:rFonts w:ascii="Arial" w:hAnsi="Arial" w:cs="Arial"/>
          <w:bCs/>
          <w:sz w:val="22"/>
          <w:szCs w:val="22"/>
        </w:rPr>
      </w:pPr>
      <w:r w:rsidRPr="00CA10D6">
        <w:rPr>
          <w:rFonts w:ascii="Arial" w:hAnsi="Arial" w:cs="Arial"/>
          <w:bCs/>
          <w:sz w:val="22"/>
          <w:szCs w:val="22"/>
        </w:rPr>
        <w:t xml:space="preserve">Participants will be asked to return on Day 28, 56, 183 and Day 365 after inoculation for follow up visits. We will repeat the nasal </w:t>
      </w:r>
      <w:r w:rsidRPr="00CA10D6" w:rsidR="00583F97">
        <w:rPr>
          <w:rFonts w:ascii="Arial" w:hAnsi="Arial" w:cs="Arial"/>
          <w:bCs/>
          <w:sz w:val="22"/>
          <w:szCs w:val="22"/>
        </w:rPr>
        <w:t xml:space="preserve">and throat </w:t>
      </w:r>
      <w:r w:rsidRPr="00CA10D6">
        <w:rPr>
          <w:rFonts w:ascii="Arial" w:hAnsi="Arial" w:cs="Arial"/>
          <w:bCs/>
          <w:sz w:val="22"/>
          <w:szCs w:val="22"/>
        </w:rPr>
        <w:t xml:space="preserve">samples and also take some blood tests, to look for an immune response to </w:t>
      </w:r>
      <w:r w:rsidRPr="00CA10D6">
        <w:rPr>
          <w:rFonts w:ascii="Arial" w:hAnsi="Arial" w:cs="Arial"/>
          <w:bCs/>
          <w:i/>
          <w:sz w:val="22"/>
          <w:szCs w:val="22"/>
        </w:rPr>
        <w:t>B. pertussis</w:t>
      </w:r>
      <w:r w:rsidRPr="00CA10D6">
        <w:rPr>
          <w:rFonts w:ascii="Arial" w:hAnsi="Arial" w:cs="Arial"/>
          <w:bCs/>
          <w:sz w:val="22"/>
          <w:szCs w:val="22"/>
        </w:rPr>
        <w:t>.</w:t>
      </w:r>
    </w:p>
    <w:p w:rsidRPr="00D02CDA" w:rsidR="00522C42" w:rsidP="004D2E3C" w:rsidRDefault="00522C42">
      <w:pPr>
        <w:tabs>
          <w:tab w:val="left" w:pos="1139"/>
        </w:tabs>
        <w:rPr>
          <w:rFonts w:ascii="Arial" w:hAnsi="Arial" w:cs="Arial"/>
          <w:bCs/>
          <w:sz w:val="22"/>
          <w:szCs w:val="22"/>
        </w:rPr>
      </w:pPr>
    </w:p>
    <w:p w:rsidR="00522C42" w:rsidP="00A531C7" w:rsidRDefault="00522C42">
      <w:pPr>
        <w:pStyle w:val="Heading3"/>
      </w:pPr>
      <w:bookmarkStart w:name="_Toc474924595" w:id="12"/>
      <w:r>
        <w:t>Investigations:</w:t>
      </w:r>
      <w:bookmarkEnd w:id="12"/>
    </w:p>
    <w:p w:rsidRPr="00EE6D7F" w:rsidR="00EE6D7F" w:rsidP="0053744C" w:rsidRDefault="007933E9">
      <w:pPr>
        <w:pStyle w:val="Heading5"/>
        <w:spacing w:line="360" w:lineRule="auto"/>
        <w:rPr>
          <w:rFonts w:ascii="Arial" w:hAnsi="Arial" w:cs="Arial"/>
          <w:color w:val="1F497D" w:themeColor="text2"/>
          <w:sz w:val="24"/>
          <w:szCs w:val="24"/>
        </w:rPr>
      </w:pPr>
      <w:r w:rsidRPr="00CA10D6">
        <w:rPr>
          <w:rFonts w:ascii="Arial" w:hAnsi="Arial" w:cs="Arial"/>
          <w:color w:val="1F497D" w:themeColor="text2"/>
          <w:sz w:val="24"/>
          <w:szCs w:val="24"/>
        </w:rPr>
        <w:t>N</w:t>
      </w:r>
      <w:r w:rsidRPr="00CA10D6" w:rsidR="00B436A1">
        <w:rPr>
          <w:rFonts w:ascii="Arial" w:hAnsi="Arial" w:cs="Arial"/>
          <w:color w:val="1F497D" w:themeColor="text2"/>
          <w:sz w:val="24"/>
          <w:szCs w:val="24"/>
        </w:rPr>
        <w:t>aso</w:t>
      </w:r>
      <w:r w:rsidRPr="00CA10D6">
        <w:rPr>
          <w:rFonts w:ascii="Arial" w:hAnsi="Arial" w:cs="Arial"/>
          <w:color w:val="1F497D" w:themeColor="text2"/>
          <w:sz w:val="24"/>
          <w:szCs w:val="24"/>
        </w:rPr>
        <w:t xml:space="preserve">pharyngeal </w:t>
      </w:r>
      <w:r w:rsidRPr="00CA10D6" w:rsidR="00EE6D7F">
        <w:rPr>
          <w:rFonts w:ascii="Arial" w:hAnsi="Arial" w:cs="Arial"/>
          <w:color w:val="1F497D" w:themeColor="text2"/>
          <w:sz w:val="24"/>
          <w:szCs w:val="24"/>
        </w:rPr>
        <w:t>swabs</w:t>
      </w:r>
    </w:p>
    <w:p w:rsidRPr="00EE6D7F" w:rsidR="00EE6D7F" w:rsidP="00EE6D7F" w:rsidRDefault="00EE6D7F">
      <w:pPr>
        <w:jc w:val="both"/>
        <w:rPr>
          <w:rFonts w:ascii="Arial" w:hAnsi="Arial" w:cs="Arial"/>
          <w:sz w:val="22"/>
          <w:szCs w:val="22"/>
        </w:rPr>
      </w:pPr>
      <w:r w:rsidRPr="00CA10D6">
        <w:rPr>
          <w:rFonts w:ascii="Arial" w:hAnsi="Arial" w:cs="Arial"/>
          <w:sz w:val="22"/>
          <w:szCs w:val="22"/>
        </w:rPr>
        <w:t>This test involv</w:t>
      </w:r>
      <w:r w:rsidRPr="00CA10D6" w:rsidR="00F83357">
        <w:rPr>
          <w:rFonts w:ascii="Arial" w:hAnsi="Arial" w:cs="Arial"/>
          <w:sz w:val="22"/>
          <w:szCs w:val="22"/>
        </w:rPr>
        <w:t>es passing a cotton wool swab on a stick</w:t>
      </w:r>
      <w:r w:rsidRPr="00CA10D6">
        <w:rPr>
          <w:rFonts w:ascii="Arial" w:hAnsi="Arial" w:cs="Arial"/>
          <w:sz w:val="22"/>
          <w:szCs w:val="22"/>
        </w:rPr>
        <w:t xml:space="preserve"> </w:t>
      </w:r>
      <w:r w:rsidRPr="00CA10D6" w:rsidR="00047FD7">
        <w:rPr>
          <w:rFonts w:ascii="Arial" w:hAnsi="Arial" w:cs="Arial"/>
          <w:sz w:val="22"/>
          <w:szCs w:val="22"/>
        </w:rPr>
        <w:t xml:space="preserve">into your </w:t>
      </w:r>
      <w:r w:rsidRPr="00CA10D6" w:rsidR="007933E9">
        <w:rPr>
          <w:rFonts w:ascii="Arial" w:hAnsi="Arial" w:cs="Arial"/>
          <w:sz w:val="22"/>
          <w:szCs w:val="22"/>
        </w:rPr>
        <w:t>nose</w:t>
      </w:r>
      <w:r w:rsidRPr="00CA10D6" w:rsidR="00047FD7">
        <w:rPr>
          <w:rFonts w:ascii="Arial" w:hAnsi="Arial" w:cs="Arial"/>
          <w:sz w:val="22"/>
          <w:szCs w:val="22"/>
        </w:rPr>
        <w:t xml:space="preserve"> so that it touches the </w:t>
      </w:r>
      <w:r w:rsidRPr="00CA10D6">
        <w:rPr>
          <w:rFonts w:ascii="Arial" w:hAnsi="Arial" w:cs="Arial"/>
          <w:sz w:val="22"/>
          <w:szCs w:val="22"/>
        </w:rPr>
        <w:t xml:space="preserve">back of your </w:t>
      </w:r>
      <w:r w:rsidRPr="00CA10D6" w:rsidR="00F83357">
        <w:rPr>
          <w:rFonts w:ascii="Arial" w:hAnsi="Arial" w:cs="Arial"/>
          <w:sz w:val="22"/>
          <w:szCs w:val="22"/>
        </w:rPr>
        <w:t>throat</w:t>
      </w:r>
      <w:r w:rsidRPr="00CA10D6">
        <w:rPr>
          <w:rFonts w:ascii="Arial" w:hAnsi="Arial" w:cs="Arial"/>
          <w:sz w:val="22"/>
          <w:szCs w:val="22"/>
        </w:rPr>
        <w:t xml:space="preserve">. </w:t>
      </w:r>
      <w:r w:rsidRPr="00CA10D6" w:rsidR="00F83357">
        <w:rPr>
          <w:rFonts w:ascii="Arial" w:hAnsi="Arial" w:cs="Arial"/>
          <w:sz w:val="22"/>
          <w:szCs w:val="22"/>
        </w:rPr>
        <w:t xml:space="preserve">This can feel a little uncomfortable, but not painful, and may lead to </w:t>
      </w:r>
      <w:r w:rsidRPr="00CA10D6" w:rsidR="00C93E13">
        <w:rPr>
          <w:rFonts w:ascii="Arial" w:hAnsi="Arial" w:cs="Arial"/>
          <w:sz w:val="22"/>
          <w:szCs w:val="22"/>
        </w:rPr>
        <w:t xml:space="preserve">a sensation of </w:t>
      </w:r>
      <w:r w:rsidRPr="00CA10D6">
        <w:rPr>
          <w:rFonts w:ascii="Arial" w:hAnsi="Arial" w:cs="Arial"/>
          <w:sz w:val="22"/>
          <w:szCs w:val="22"/>
        </w:rPr>
        <w:t>gagging which lasts no more than a couple of seconds.</w:t>
      </w:r>
    </w:p>
    <w:p w:rsidRPr="00EE6D7F" w:rsidR="00EE6D7F" w:rsidP="0053744C" w:rsidRDefault="00EE6D7F">
      <w:pPr>
        <w:pStyle w:val="Heading5"/>
        <w:spacing w:line="360" w:lineRule="auto"/>
        <w:rPr>
          <w:rFonts w:ascii="Arial" w:hAnsi="Arial" w:cs="Arial"/>
          <w:color w:val="1F497D" w:themeColor="text2"/>
          <w:sz w:val="24"/>
          <w:szCs w:val="24"/>
        </w:rPr>
      </w:pPr>
      <w:r w:rsidRPr="00CA10D6">
        <w:rPr>
          <w:rFonts w:ascii="Arial" w:hAnsi="Arial" w:cs="Arial"/>
          <w:color w:val="1F497D" w:themeColor="text2"/>
          <w:sz w:val="24"/>
          <w:szCs w:val="24"/>
        </w:rPr>
        <w:t>Nasal fluid samples</w:t>
      </w:r>
    </w:p>
    <w:p w:rsidR="009526C3" w:rsidP="00EE6D7F" w:rsidRDefault="00EE6D7F">
      <w:pPr>
        <w:rPr>
          <w:rFonts w:ascii="Arial" w:hAnsi="Arial" w:cs="Arial"/>
          <w:sz w:val="22"/>
          <w:szCs w:val="22"/>
        </w:rPr>
      </w:pPr>
      <w:r w:rsidRPr="00CA10D6">
        <w:rPr>
          <w:rFonts w:ascii="Arial" w:hAnsi="Arial" w:cs="Arial"/>
          <w:sz w:val="22"/>
          <w:szCs w:val="22"/>
        </w:rPr>
        <w:t>We collect nasal fluid in two different ways. Firstly we will use a small piece of filter paper</w:t>
      </w:r>
      <w:r w:rsidRPr="00CA10D6" w:rsidR="000B5A27">
        <w:rPr>
          <w:rFonts w:ascii="Arial" w:hAnsi="Arial" w:cs="Arial"/>
          <w:sz w:val="22"/>
          <w:szCs w:val="22"/>
        </w:rPr>
        <w:t>,</w:t>
      </w:r>
      <w:r w:rsidRPr="00CA10D6" w:rsidR="00932F08">
        <w:rPr>
          <w:rFonts w:ascii="Arial" w:hAnsi="Arial" w:cs="Arial"/>
          <w:sz w:val="22"/>
          <w:szCs w:val="22"/>
        </w:rPr>
        <w:t xml:space="preserve"> which</w:t>
      </w:r>
      <w:r w:rsidRPr="00CA10D6">
        <w:rPr>
          <w:rFonts w:ascii="Arial" w:hAnsi="Arial" w:cs="Arial"/>
          <w:sz w:val="22"/>
          <w:szCs w:val="22"/>
        </w:rPr>
        <w:t xml:space="preserve"> is placed on the inside of your nostril and left for 5 minutes. After this </w:t>
      </w:r>
      <w:r w:rsidRPr="00CA10D6">
        <w:rPr>
          <w:rFonts w:ascii="Arial" w:hAnsi="Arial" w:cs="Arial"/>
          <w:sz w:val="22"/>
          <w:szCs w:val="22"/>
        </w:rPr>
        <w:lastRenderedPageBreak/>
        <w:t xml:space="preserve">time it will have collected a small amount of fluid, which we will </w:t>
      </w:r>
      <w:r w:rsidRPr="00CA10D6" w:rsidR="00932F08">
        <w:rPr>
          <w:rFonts w:ascii="Arial" w:hAnsi="Arial" w:cs="Arial"/>
          <w:sz w:val="22"/>
          <w:szCs w:val="22"/>
        </w:rPr>
        <w:t>analyse in</w:t>
      </w:r>
      <w:r w:rsidRPr="00CA10D6">
        <w:rPr>
          <w:rFonts w:ascii="Arial" w:hAnsi="Arial" w:cs="Arial"/>
          <w:sz w:val="22"/>
          <w:szCs w:val="22"/>
        </w:rPr>
        <w:t xml:space="preserve"> the laboratory. Secondly we will perform a nasal wash</w:t>
      </w:r>
      <w:r w:rsidRPr="00CA10D6" w:rsidR="00F33E61">
        <w:rPr>
          <w:rFonts w:ascii="Arial" w:hAnsi="Arial" w:cs="Arial"/>
          <w:sz w:val="22"/>
          <w:szCs w:val="22"/>
        </w:rPr>
        <w:t>,</w:t>
      </w:r>
      <w:r w:rsidRPr="00CA10D6">
        <w:rPr>
          <w:rFonts w:ascii="Arial" w:hAnsi="Arial" w:cs="Arial"/>
          <w:sz w:val="22"/>
          <w:szCs w:val="22"/>
        </w:rPr>
        <w:t xml:space="preserve"> which will involve</w:t>
      </w:r>
      <w:r w:rsidRPr="00CA10D6" w:rsidR="00932F08">
        <w:rPr>
          <w:rFonts w:ascii="Arial" w:hAnsi="Arial" w:cs="Arial"/>
          <w:sz w:val="22"/>
          <w:szCs w:val="22"/>
        </w:rPr>
        <w:t xml:space="preserve"> </w:t>
      </w:r>
      <w:r w:rsidRPr="00CA10D6" w:rsidR="00C676BE">
        <w:rPr>
          <w:rFonts w:ascii="Arial" w:hAnsi="Arial" w:cs="Arial"/>
          <w:sz w:val="22"/>
          <w:szCs w:val="22"/>
        </w:rPr>
        <w:t xml:space="preserve">warm </w:t>
      </w:r>
      <w:r w:rsidRPr="00CA10D6" w:rsidR="00932F08">
        <w:rPr>
          <w:rFonts w:ascii="Arial" w:hAnsi="Arial" w:cs="Arial"/>
          <w:sz w:val="22"/>
          <w:szCs w:val="22"/>
        </w:rPr>
        <w:t xml:space="preserve">salty water being </w:t>
      </w:r>
      <w:r w:rsidRPr="00CA10D6" w:rsidR="00C676BE">
        <w:rPr>
          <w:rFonts w:ascii="Arial" w:hAnsi="Arial" w:cs="Arial"/>
          <w:sz w:val="22"/>
          <w:szCs w:val="22"/>
        </w:rPr>
        <w:t xml:space="preserve">instilled </w:t>
      </w:r>
      <w:r w:rsidRPr="00CA10D6" w:rsidR="00932F08">
        <w:rPr>
          <w:rFonts w:ascii="Arial" w:hAnsi="Arial" w:cs="Arial"/>
          <w:sz w:val="22"/>
          <w:szCs w:val="22"/>
        </w:rPr>
        <w:t xml:space="preserve">from a syringe into each nostril, 5 ml (1 teaspoon) at a time. We will then ask you to </w:t>
      </w:r>
      <w:r w:rsidRPr="00CA10D6" w:rsidR="00973013">
        <w:rPr>
          <w:rFonts w:ascii="Arial" w:hAnsi="Arial" w:cs="Arial"/>
          <w:sz w:val="22"/>
          <w:szCs w:val="22"/>
        </w:rPr>
        <w:t xml:space="preserve">tip your head forward to let the </w:t>
      </w:r>
      <w:r w:rsidRPr="00CA10D6" w:rsidR="00932F08">
        <w:rPr>
          <w:rFonts w:ascii="Arial" w:hAnsi="Arial" w:cs="Arial"/>
          <w:sz w:val="22"/>
          <w:szCs w:val="22"/>
        </w:rPr>
        <w:t>fluid back out and collect it for analysis.</w:t>
      </w:r>
    </w:p>
    <w:p w:rsidRPr="004D5F5B" w:rsidR="009526C3" w:rsidP="004D5F5B" w:rsidRDefault="009526C3">
      <w:pPr>
        <w:pStyle w:val="Heading5"/>
        <w:spacing w:line="360" w:lineRule="auto"/>
        <w:rPr>
          <w:rFonts w:ascii="Arial" w:hAnsi="Arial" w:cs="Arial"/>
          <w:color w:val="1F497D" w:themeColor="text2"/>
          <w:sz w:val="24"/>
          <w:szCs w:val="24"/>
        </w:rPr>
      </w:pPr>
      <w:r w:rsidRPr="00CA10D6">
        <w:rPr>
          <w:rFonts w:ascii="Arial" w:hAnsi="Arial" w:cs="Arial"/>
          <w:color w:val="1F497D" w:themeColor="text2"/>
          <w:sz w:val="24"/>
          <w:szCs w:val="24"/>
        </w:rPr>
        <w:t>Throat swabs</w:t>
      </w:r>
    </w:p>
    <w:p w:rsidR="009526C3" w:rsidP="004D5F5B" w:rsidRDefault="004D5F5B">
      <w:pPr>
        <w:jc w:val="both"/>
        <w:rPr>
          <w:rFonts w:ascii="Arial" w:hAnsi="Arial" w:cs="Arial"/>
          <w:sz w:val="22"/>
          <w:szCs w:val="22"/>
        </w:rPr>
      </w:pPr>
      <w:r w:rsidRPr="00CA10D6">
        <w:rPr>
          <w:rFonts w:ascii="Arial" w:hAnsi="Arial" w:cs="Arial"/>
          <w:sz w:val="22"/>
          <w:szCs w:val="22"/>
        </w:rPr>
        <w:t>This test involves passing a cotton wool swab on a stick into throat so that it touches the back of your throat. This can feel a little uncomfortable, but not painful, and may lead to a sensation of gagging which lasts no more than a couple of seconds.</w:t>
      </w:r>
    </w:p>
    <w:p w:rsidR="009526C3" w:rsidP="004D5F5B" w:rsidRDefault="009526C3">
      <w:pPr>
        <w:pStyle w:val="Heading5"/>
        <w:spacing w:line="360" w:lineRule="auto"/>
        <w:rPr>
          <w:rFonts w:ascii="Arial" w:hAnsi="Arial" w:cs="Arial"/>
        </w:rPr>
      </w:pPr>
      <w:r w:rsidRPr="00CA10D6">
        <w:rPr>
          <w:rFonts w:ascii="Arial" w:hAnsi="Arial" w:cs="Arial"/>
          <w:color w:val="1F497D" w:themeColor="text2"/>
          <w:sz w:val="24"/>
          <w:szCs w:val="24"/>
        </w:rPr>
        <w:t>Saliva samples</w:t>
      </w:r>
    </w:p>
    <w:p w:rsidR="004D5F5B" w:rsidP="004D5F5B" w:rsidRDefault="004D5F5B">
      <w:pPr>
        <w:jc w:val="both"/>
        <w:rPr>
          <w:rFonts w:ascii="Arial" w:hAnsi="Arial" w:cs="Arial"/>
          <w:sz w:val="22"/>
          <w:szCs w:val="22"/>
        </w:rPr>
      </w:pPr>
      <w:r w:rsidRPr="00CA10D6">
        <w:rPr>
          <w:rFonts w:ascii="Arial" w:hAnsi="Arial" w:cs="Arial"/>
          <w:sz w:val="22"/>
          <w:szCs w:val="22"/>
        </w:rPr>
        <w:t>This test involv</w:t>
      </w:r>
      <w:r w:rsidRPr="00CA10D6" w:rsidR="009C75F7">
        <w:rPr>
          <w:rFonts w:ascii="Arial" w:hAnsi="Arial" w:cs="Arial"/>
          <w:sz w:val="22"/>
          <w:szCs w:val="22"/>
        </w:rPr>
        <w:t>es rubbing</w:t>
      </w:r>
      <w:r w:rsidRPr="00CA10D6">
        <w:rPr>
          <w:rFonts w:ascii="Arial" w:hAnsi="Arial" w:cs="Arial"/>
          <w:sz w:val="22"/>
          <w:szCs w:val="22"/>
        </w:rPr>
        <w:t xml:space="preserve"> </w:t>
      </w:r>
      <w:r w:rsidRPr="00CA10D6" w:rsidR="009C75F7">
        <w:rPr>
          <w:rFonts w:ascii="Arial" w:hAnsi="Arial" w:cs="Arial"/>
          <w:sz w:val="22"/>
          <w:szCs w:val="22"/>
        </w:rPr>
        <w:t>small sponge on a stick on the inside of your mouth for about 25 seconds.</w:t>
      </w:r>
      <w:r w:rsidRPr="00CA10D6">
        <w:rPr>
          <w:rFonts w:ascii="Arial" w:hAnsi="Arial" w:cs="Arial"/>
          <w:sz w:val="22"/>
          <w:szCs w:val="22"/>
        </w:rPr>
        <w:t>This can feel a little</w:t>
      </w:r>
      <w:r w:rsidRPr="00CA10D6" w:rsidR="009C75F7">
        <w:rPr>
          <w:rFonts w:ascii="Arial" w:hAnsi="Arial" w:cs="Arial"/>
          <w:sz w:val="22"/>
          <w:szCs w:val="22"/>
        </w:rPr>
        <w:t xml:space="preserve"> uncomfortable, but not painful</w:t>
      </w:r>
      <w:r w:rsidRPr="00CA10D6">
        <w:rPr>
          <w:rFonts w:ascii="Arial" w:hAnsi="Arial" w:cs="Arial"/>
          <w:sz w:val="22"/>
          <w:szCs w:val="22"/>
        </w:rPr>
        <w:t>.</w:t>
      </w:r>
    </w:p>
    <w:p w:rsidRPr="00CA10D6" w:rsidR="009526C3" w:rsidP="00CA10D6" w:rsidRDefault="52DCAA87">
      <w:pPr>
        <w:pStyle w:val="Heading5"/>
        <w:spacing w:line="360" w:lineRule="auto"/>
        <w:rPr>
          <w:rFonts w:ascii="Arial" w:hAnsi="Arial" w:cs="Arial"/>
          <w:color w:val="1F497D" w:themeColor="text2"/>
          <w:sz w:val="24"/>
          <w:szCs w:val="24"/>
        </w:rPr>
      </w:pPr>
      <w:r w:rsidRPr="00CA10D6">
        <w:rPr>
          <w:rFonts w:ascii="Arial" w:hAnsi="Arial" w:cs="Arial"/>
          <w:color w:val="1F497D" w:themeColor="text2"/>
          <w:sz w:val="24"/>
          <w:szCs w:val="24"/>
        </w:rPr>
        <w:t>Environmental samples</w:t>
      </w:r>
    </w:p>
    <w:p w:rsidRPr="00CA10D6" w:rsidR="52DCAA87" w:rsidP="00CA10D6" w:rsidRDefault="2B9030F0">
      <w:pPr>
        <w:jc w:val="both"/>
        <w:rPr>
          <w:rFonts w:ascii="Arial" w:hAnsi="Arial" w:cs="Arial"/>
          <w:sz w:val="22"/>
          <w:szCs w:val="22"/>
        </w:rPr>
      </w:pPr>
      <w:r w:rsidRPr="00CA10D6">
        <w:rPr>
          <w:rFonts w:ascii="Arial" w:hAnsi="Arial" w:cs="Arial"/>
          <w:sz w:val="22"/>
          <w:szCs w:val="22"/>
        </w:rPr>
        <w:t xml:space="preserve">Environmental samples that will be collected </w:t>
      </w:r>
      <w:r w:rsidR="00BD4C12">
        <w:rPr>
          <w:rFonts w:ascii="Arial" w:hAnsi="Arial" w:cs="Arial"/>
          <w:sz w:val="22"/>
          <w:szCs w:val="22"/>
        </w:rPr>
        <w:t>include sampling the air in your bed</w:t>
      </w:r>
      <w:r w:rsidRPr="00CA10D6">
        <w:rPr>
          <w:rFonts w:ascii="Arial" w:hAnsi="Arial" w:cs="Arial"/>
          <w:sz w:val="22"/>
          <w:szCs w:val="22"/>
        </w:rPr>
        <w:t>room, taking samples from surfaces in the room, dipping you</w:t>
      </w:r>
      <w:r w:rsidRPr="00CA10D6" w:rsidR="576EA0F9">
        <w:rPr>
          <w:rFonts w:ascii="Arial" w:hAnsi="Arial" w:cs="Arial"/>
          <w:sz w:val="22"/>
          <w:szCs w:val="22"/>
        </w:rPr>
        <w:t xml:space="preserve">r fingertips in a small dish with water and coughing/talking inside a </w:t>
      </w:r>
      <w:r w:rsidR="00BD4C12">
        <w:rPr>
          <w:rFonts w:ascii="Arial" w:hAnsi="Arial" w:cs="Arial"/>
          <w:sz w:val="22"/>
          <w:szCs w:val="22"/>
        </w:rPr>
        <w:t>cough</w:t>
      </w:r>
      <w:r w:rsidRPr="00CA10D6" w:rsidR="576EA0F9">
        <w:rPr>
          <w:rFonts w:ascii="Arial" w:hAnsi="Arial" w:cs="Arial"/>
          <w:sz w:val="22"/>
          <w:szCs w:val="22"/>
        </w:rPr>
        <w:t>box. This is not considered to be uncomfortable.</w:t>
      </w:r>
    </w:p>
    <w:p w:rsidR="00EE6D7F" w:rsidP="00C168CB" w:rsidRDefault="00EE6D7F">
      <w:pPr>
        <w:tabs>
          <w:tab w:val="left" w:pos="1139"/>
        </w:tabs>
        <w:rPr>
          <w:rFonts w:ascii="Arial" w:hAnsi="Arial" w:cs="Arial"/>
          <w:bCs/>
        </w:rPr>
      </w:pPr>
    </w:p>
    <w:p w:rsidR="00DB421A" w:rsidP="00A531C7" w:rsidRDefault="00274BD9">
      <w:pPr>
        <w:pStyle w:val="Heading1"/>
      </w:pPr>
      <w:bookmarkStart w:name="_Toc474924596" w:id="13"/>
      <w:r w:rsidRPr="00274BD9">
        <w:t>Where will I be staying?</w:t>
      </w:r>
      <w:bookmarkEnd w:id="13"/>
    </w:p>
    <w:p w:rsidR="00274BD9" w:rsidP="00774C86" w:rsidRDefault="00CC17FC">
      <w:r w:rsidRPr="00CA10D6">
        <w:rPr>
          <w:rFonts w:ascii="Arial" w:hAnsi="Arial" w:cs="Arial"/>
          <w:bCs/>
          <w:sz w:val="22"/>
          <w:szCs w:val="22"/>
        </w:rPr>
        <w:t xml:space="preserve">To prevent </w:t>
      </w:r>
      <w:r w:rsidRPr="00CA10D6" w:rsidR="009C75F7">
        <w:rPr>
          <w:rFonts w:ascii="Arial" w:hAnsi="Arial" w:cs="Arial"/>
          <w:bCs/>
          <w:sz w:val="22"/>
          <w:szCs w:val="22"/>
        </w:rPr>
        <w:t>infecting other people</w:t>
      </w:r>
      <w:r w:rsidR="002F7E2C">
        <w:rPr>
          <w:rFonts w:ascii="Arial" w:hAnsi="Arial" w:cs="Arial"/>
          <w:bCs/>
          <w:sz w:val="22"/>
          <w:szCs w:val="22"/>
        </w:rPr>
        <w:t>, especially vulnerable people,</w:t>
      </w:r>
      <w:r w:rsidRPr="00CA10D6" w:rsidR="009C75F7">
        <w:rPr>
          <w:rFonts w:ascii="Arial" w:hAnsi="Arial" w:cs="Arial"/>
          <w:bCs/>
          <w:sz w:val="22"/>
          <w:szCs w:val="22"/>
        </w:rPr>
        <w:t xml:space="preserve"> with</w:t>
      </w:r>
      <w:r w:rsidRPr="00CA10D6">
        <w:rPr>
          <w:rFonts w:ascii="Arial" w:hAnsi="Arial" w:cs="Arial"/>
          <w:bCs/>
          <w:sz w:val="22"/>
          <w:szCs w:val="22"/>
        </w:rPr>
        <w:t xml:space="preserve"> </w:t>
      </w:r>
      <w:r w:rsidRPr="00CA10D6">
        <w:rPr>
          <w:rFonts w:ascii="Arial" w:hAnsi="Arial" w:cs="Arial"/>
          <w:bCs/>
          <w:i/>
          <w:sz w:val="22"/>
          <w:szCs w:val="22"/>
        </w:rPr>
        <w:t>B. pertussis</w:t>
      </w:r>
      <w:r w:rsidRPr="00CA10D6">
        <w:rPr>
          <w:rFonts w:ascii="Arial" w:hAnsi="Arial" w:cs="Arial"/>
          <w:bCs/>
          <w:sz w:val="22"/>
          <w:szCs w:val="22"/>
        </w:rPr>
        <w:t xml:space="preserve"> v</w:t>
      </w:r>
      <w:r w:rsidRPr="00CA10D6" w:rsidR="00274BD9">
        <w:rPr>
          <w:rFonts w:ascii="Arial" w:hAnsi="Arial" w:cs="Arial"/>
          <w:bCs/>
          <w:sz w:val="22"/>
          <w:szCs w:val="22"/>
        </w:rPr>
        <w:t xml:space="preserve">olunteers will be admitted to a dedicated area of the NIHR Wellcome Trust Clinical Research Facility which is located on C level of University Hospital Southampton. While admitted, volunteers will have access to dedicated rooms, toilets, shower and a recreational area. Volunteers will be able to leave the designated area during daytime for a maximum of two hours </w:t>
      </w:r>
      <w:r w:rsidRPr="00CA10D6" w:rsidR="00C76E18">
        <w:rPr>
          <w:rFonts w:ascii="Arial" w:hAnsi="Arial" w:cs="Arial"/>
          <w:bCs/>
          <w:sz w:val="22"/>
          <w:szCs w:val="22"/>
        </w:rPr>
        <w:t>two</w:t>
      </w:r>
      <w:r w:rsidRPr="00CA10D6" w:rsidR="00274BD9">
        <w:rPr>
          <w:rFonts w:ascii="Arial" w:hAnsi="Arial" w:cs="Arial"/>
          <w:bCs/>
          <w:sz w:val="22"/>
          <w:szCs w:val="22"/>
        </w:rPr>
        <w:t xml:space="preserve"> times a day, providing that they follow the necessary infection prevention measures. They </w:t>
      </w:r>
      <w:r w:rsidRPr="00CA10D6" w:rsidR="00973013">
        <w:rPr>
          <w:rFonts w:ascii="Arial" w:hAnsi="Arial" w:cs="Arial"/>
          <w:bCs/>
          <w:sz w:val="22"/>
          <w:szCs w:val="22"/>
        </w:rPr>
        <w:t xml:space="preserve">will be </w:t>
      </w:r>
      <w:r w:rsidRPr="00CA10D6" w:rsidR="00274BD9">
        <w:rPr>
          <w:rFonts w:ascii="Arial" w:hAnsi="Arial" w:cs="Arial"/>
          <w:bCs/>
          <w:sz w:val="22"/>
          <w:szCs w:val="22"/>
        </w:rPr>
        <w:t>required to stay inside from 18.00 till 8.00 and meals, drinks, snacks and entertainment will be provided.</w:t>
      </w:r>
    </w:p>
    <w:p w:rsidRPr="00274BD9" w:rsidR="00274BD9" w:rsidP="00774C86" w:rsidRDefault="00274BD9"/>
    <w:p w:rsidRPr="00DB421A" w:rsidR="00DB421A" w:rsidP="008644E4" w:rsidRDefault="00DB421A">
      <w:pPr>
        <w:rPr>
          <w:rFonts w:ascii="Arial" w:hAnsi="Arial" w:cs="Arial"/>
          <w:sz w:val="22"/>
          <w:szCs w:val="22"/>
        </w:rPr>
      </w:pPr>
      <w:r w:rsidRPr="00CA10D6">
        <w:rPr>
          <w:rFonts w:ascii="Arial" w:hAnsi="Arial" w:cs="Arial"/>
          <w:sz w:val="22"/>
          <w:szCs w:val="22"/>
        </w:rPr>
        <w:t xml:space="preserve">To protect </w:t>
      </w:r>
      <w:r w:rsidRPr="00CA10D6" w:rsidR="008A054E">
        <w:rPr>
          <w:rFonts w:ascii="Arial" w:hAnsi="Arial" w:cs="Arial"/>
          <w:sz w:val="22"/>
          <w:szCs w:val="22"/>
        </w:rPr>
        <w:t>you</w:t>
      </w:r>
      <w:r w:rsidRPr="00CA10D6">
        <w:rPr>
          <w:rFonts w:ascii="Arial" w:hAnsi="Arial" w:cs="Arial"/>
          <w:sz w:val="22"/>
          <w:szCs w:val="22"/>
        </w:rPr>
        <w:t xml:space="preserve"> from developing illness outside the research unit and to prevent possible cross infection of other people the volunteer will have to adhere to the following rules: </w:t>
      </w:r>
    </w:p>
    <w:p w:rsidR="00CF6FD6" w:rsidP="00CA10D6" w:rsidRDefault="008A054E">
      <w:pPr>
        <w:pStyle w:val="ListParagraph"/>
        <w:numPr>
          <w:ilvl w:val="0"/>
          <w:numId w:val="4"/>
        </w:numPr>
        <w:rPr>
          <w:rFonts w:ascii="Arial" w:hAnsi="Arial" w:eastAsia="Arial" w:cs="Arial"/>
        </w:rPr>
      </w:pPr>
      <w:r w:rsidRPr="00CA10D6">
        <w:rPr>
          <w:rFonts w:ascii="Arial" w:hAnsi="Arial" w:cs="Arial"/>
        </w:rPr>
        <w:t>You are</w:t>
      </w:r>
      <w:r w:rsidRPr="00CA10D6" w:rsidR="00DB421A">
        <w:rPr>
          <w:rFonts w:ascii="Arial" w:hAnsi="Arial" w:cs="Arial"/>
        </w:rPr>
        <w:t xml:space="preserve"> </w:t>
      </w:r>
      <w:r w:rsidRPr="00CA10D6" w:rsidR="002A580B">
        <w:rPr>
          <w:rFonts w:ascii="Arial" w:hAnsi="Arial" w:cs="Arial"/>
        </w:rPr>
        <w:t xml:space="preserve">only </w:t>
      </w:r>
      <w:r w:rsidRPr="00CA10D6" w:rsidR="00DB421A">
        <w:rPr>
          <w:rFonts w:ascii="Arial" w:hAnsi="Arial" w:cs="Arial"/>
        </w:rPr>
        <w:t xml:space="preserve">allowed to leave the NIHR-WTCRF </w:t>
      </w:r>
      <w:r w:rsidRPr="00CA10D6" w:rsidR="002A580B">
        <w:rPr>
          <w:rFonts w:ascii="Arial" w:hAnsi="Arial" w:cs="Arial"/>
        </w:rPr>
        <w:t xml:space="preserve">with the </w:t>
      </w:r>
      <w:r w:rsidRPr="00CA10D6" w:rsidR="00DB421A">
        <w:rPr>
          <w:rFonts w:ascii="Arial" w:hAnsi="Arial" w:cs="Arial"/>
        </w:rPr>
        <w:t>permission of the clinic</w:t>
      </w:r>
      <w:r w:rsidRPr="00CA10D6">
        <w:rPr>
          <w:rFonts w:ascii="Arial" w:hAnsi="Arial" w:cs="Arial"/>
        </w:rPr>
        <w:t xml:space="preserve">al team during admission and </w:t>
      </w:r>
      <w:r w:rsidRPr="00CA10D6" w:rsidR="001C025B">
        <w:rPr>
          <w:rFonts w:ascii="Arial" w:hAnsi="Arial" w:cs="Arial"/>
        </w:rPr>
        <w:t>are allowed to leave the designated area during daytime for a maximum of two hours twice a day</w:t>
      </w:r>
      <w:r w:rsidRPr="00CA10D6" w:rsidR="00DB421A">
        <w:rPr>
          <w:rFonts w:ascii="Arial" w:hAnsi="Arial" w:cs="Arial"/>
        </w:rPr>
        <w:t xml:space="preserve">. </w:t>
      </w:r>
    </w:p>
    <w:p w:rsidRPr="001C025B" w:rsidR="00CF6FD6" w:rsidP="00CA10D6" w:rsidRDefault="00DB421A">
      <w:pPr>
        <w:pStyle w:val="ListParagraph"/>
        <w:numPr>
          <w:ilvl w:val="0"/>
          <w:numId w:val="4"/>
        </w:numPr>
        <w:rPr>
          <w:rFonts w:ascii="Arial" w:hAnsi="Arial" w:eastAsia="Arial" w:cs="Arial"/>
        </w:rPr>
      </w:pPr>
      <w:r w:rsidRPr="00CA10D6">
        <w:rPr>
          <w:rFonts w:ascii="Arial" w:hAnsi="Arial" w:cs="Arial"/>
        </w:rPr>
        <w:t xml:space="preserve">When </w:t>
      </w:r>
      <w:r w:rsidRPr="00CA10D6" w:rsidR="008A054E">
        <w:rPr>
          <w:rFonts w:ascii="Arial" w:hAnsi="Arial" w:cs="Arial"/>
        </w:rPr>
        <w:t>you leave</w:t>
      </w:r>
      <w:r w:rsidRPr="00CA10D6">
        <w:rPr>
          <w:rFonts w:ascii="Arial" w:hAnsi="Arial" w:cs="Arial"/>
        </w:rPr>
        <w:t xml:space="preserve"> </w:t>
      </w:r>
      <w:r w:rsidR="002F561D">
        <w:rPr>
          <w:rFonts w:ascii="Arial" w:hAnsi="Arial" w:cs="Arial"/>
        </w:rPr>
        <w:t xml:space="preserve">your personal room </w:t>
      </w:r>
      <w:r w:rsidRPr="00CA10D6">
        <w:rPr>
          <w:rFonts w:ascii="Arial" w:hAnsi="Arial" w:cs="Arial"/>
        </w:rPr>
        <w:t xml:space="preserve">the isolation area at the NIHR-WTCRF unit </w:t>
      </w:r>
      <w:r w:rsidRPr="00CA10D6" w:rsidR="008A054E">
        <w:rPr>
          <w:rFonts w:ascii="Arial" w:hAnsi="Arial" w:cs="Arial"/>
        </w:rPr>
        <w:t>you</w:t>
      </w:r>
      <w:r w:rsidRPr="00CA10D6">
        <w:rPr>
          <w:rFonts w:ascii="Arial" w:hAnsi="Arial" w:cs="Arial"/>
        </w:rPr>
        <w:t xml:space="preserve"> will have to wear a surgical mask to cover </w:t>
      </w:r>
      <w:r w:rsidRPr="00CA10D6" w:rsidR="008A054E">
        <w:rPr>
          <w:rFonts w:ascii="Arial" w:hAnsi="Arial" w:cs="Arial"/>
        </w:rPr>
        <w:t>your</w:t>
      </w:r>
      <w:r w:rsidRPr="00CA10D6">
        <w:rPr>
          <w:rFonts w:ascii="Arial" w:hAnsi="Arial" w:cs="Arial"/>
        </w:rPr>
        <w:t xml:space="preserve"> nose and mouth</w:t>
      </w:r>
      <w:r w:rsidRPr="00CA10D6">
        <w:rPr>
          <w:rFonts w:ascii="Arial" w:hAnsi="Arial" w:eastAsia="Microsoft JhengHei" w:cs="Arial"/>
          <w:lang w:eastAsia="zh-TW"/>
        </w:rPr>
        <w:t xml:space="preserve">. </w:t>
      </w:r>
    </w:p>
    <w:p w:rsidRPr="001C025B" w:rsidR="001C025B" w:rsidP="00CA10D6" w:rsidRDefault="001C025B">
      <w:pPr>
        <w:pStyle w:val="ListParagraph"/>
        <w:numPr>
          <w:ilvl w:val="0"/>
          <w:numId w:val="4"/>
        </w:numPr>
        <w:rPr>
          <w:rFonts w:ascii="Arial" w:hAnsi="Arial" w:eastAsia="Arial" w:cs="Arial"/>
        </w:rPr>
      </w:pPr>
      <w:r w:rsidRPr="00CA10D6">
        <w:rPr>
          <w:rFonts w:ascii="Arial" w:hAnsi="Arial" w:eastAsia="Microsoft JhengHei" w:cs="Arial"/>
          <w:lang w:eastAsia="zh-TW"/>
        </w:rPr>
        <w:t>When you are in the recreational room you will have to wear  a surgical mask to cover your nose and mouth</w:t>
      </w:r>
    </w:p>
    <w:p w:rsidR="001C025B" w:rsidP="00CA10D6" w:rsidRDefault="001C025B">
      <w:pPr>
        <w:pStyle w:val="ListParagraph"/>
        <w:numPr>
          <w:ilvl w:val="0"/>
          <w:numId w:val="4"/>
        </w:numPr>
        <w:rPr>
          <w:rFonts w:ascii="Arial" w:hAnsi="Arial" w:eastAsia="Arial" w:cs="Arial"/>
        </w:rPr>
      </w:pPr>
      <w:r w:rsidRPr="00CA10D6">
        <w:rPr>
          <w:rFonts w:ascii="Arial" w:hAnsi="Arial" w:eastAsia="Microsoft JhengHei" w:cs="Arial"/>
          <w:lang w:eastAsia="zh-TW"/>
        </w:rPr>
        <w:t>You are not to enter the room of other admitted volunteers</w:t>
      </w:r>
    </w:p>
    <w:p w:rsidR="00CF6FD6" w:rsidP="00CA10D6" w:rsidRDefault="002F7E2C">
      <w:pPr>
        <w:pStyle w:val="ListParagraph"/>
        <w:numPr>
          <w:ilvl w:val="0"/>
          <w:numId w:val="4"/>
        </w:numPr>
        <w:rPr>
          <w:rFonts w:ascii="Arial" w:hAnsi="Arial" w:eastAsia="Arial" w:cs="Arial"/>
        </w:rPr>
      </w:pPr>
      <w:r>
        <w:rPr>
          <w:rFonts w:ascii="Arial" w:hAnsi="Arial" w:eastAsia="Microsoft JhengHei" w:cs="Arial"/>
          <w:lang w:eastAsia="zh-TW"/>
        </w:rPr>
        <w:t>Starting at inoculation until 3 months after discharge y</w:t>
      </w:r>
      <w:r w:rsidRPr="00CA10D6" w:rsidR="008A054E">
        <w:rPr>
          <w:rFonts w:ascii="Arial" w:hAnsi="Arial" w:eastAsia="Microsoft JhengHei" w:cs="Arial"/>
          <w:lang w:eastAsia="zh-TW"/>
        </w:rPr>
        <w:t>ou are</w:t>
      </w:r>
      <w:r w:rsidRPr="00CA10D6" w:rsidR="00DB421A">
        <w:rPr>
          <w:rFonts w:ascii="Arial" w:hAnsi="Arial" w:eastAsia="Microsoft JhengHei" w:cs="Arial"/>
          <w:lang w:eastAsia="zh-TW"/>
        </w:rPr>
        <w:t xml:space="preserve"> not allowed have contact with </w:t>
      </w:r>
    </w:p>
    <w:p w:rsidR="00CF6FD6" w:rsidP="00CA10D6" w:rsidRDefault="00DB421A">
      <w:pPr>
        <w:pStyle w:val="ListParagraph"/>
        <w:numPr>
          <w:ilvl w:val="1"/>
          <w:numId w:val="4"/>
        </w:numPr>
        <w:rPr>
          <w:rFonts w:ascii="Arial" w:hAnsi="Arial" w:eastAsia="Arial" w:cs="Arial"/>
        </w:rPr>
      </w:pPr>
      <w:r w:rsidRPr="00CA10D6">
        <w:rPr>
          <w:rFonts w:ascii="Arial" w:hAnsi="Arial" w:cs="Arial"/>
          <w:color w:val="000000"/>
        </w:rPr>
        <w:t xml:space="preserve">healthcare workers working with one of the groups mentioned below </w:t>
      </w:r>
    </w:p>
    <w:p w:rsidRPr="00124AA1" w:rsidR="009526C3" w:rsidRDefault="009526C3">
      <w:pPr>
        <w:pStyle w:val="ListParagraph"/>
        <w:numPr>
          <w:ilvl w:val="1"/>
          <w:numId w:val="4"/>
        </w:numPr>
        <w:rPr>
          <w:rFonts w:ascii="Arial" w:hAnsi="Arial" w:eastAsia="Arial" w:cs="Arial"/>
        </w:rPr>
      </w:pPr>
      <w:r w:rsidRPr="00CA10D6">
        <w:rPr>
          <w:rFonts w:ascii="Arial" w:hAnsi="Arial" w:cs="Arial"/>
          <w:color w:val="000000"/>
        </w:rPr>
        <w:t>unimmunised or partially immunised children and infants aged &lt; 1 year.</w:t>
      </w:r>
    </w:p>
    <w:p w:rsidR="00CF6FD6" w:rsidP="00CA10D6" w:rsidRDefault="00DB421A">
      <w:pPr>
        <w:pStyle w:val="ListParagraph"/>
        <w:numPr>
          <w:ilvl w:val="1"/>
          <w:numId w:val="4"/>
        </w:numPr>
        <w:rPr>
          <w:rFonts w:ascii="Arial" w:hAnsi="Arial" w:eastAsia="Arial" w:cs="Arial"/>
        </w:rPr>
      </w:pPr>
      <w:r w:rsidRPr="00CA10D6">
        <w:rPr>
          <w:rFonts w:ascii="Arial" w:hAnsi="Arial" w:cs="Arial"/>
          <w:color w:val="000000"/>
        </w:rPr>
        <w:lastRenderedPageBreak/>
        <w:t xml:space="preserve">pregnant women &gt;32 weeks who have not received pertussis vaccination at least a week prior to contact </w:t>
      </w:r>
    </w:p>
    <w:p w:rsidR="00CF6FD6" w:rsidP="00CA10D6" w:rsidRDefault="008A054E">
      <w:pPr>
        <w:pStyle w:val="ListParagraph"/>
        <w:numPr>
          <w:ilvl w:val="0"/>
          <w:numId w:val="4"/>
        </w:numPr>
        <w:rPr>
          <w:rFonts w:ascii="Arial" w:hAnsi="Arial" w:eastAsia="Arial" w:cs="Arial"/>
        </w:rPr>
      </w:pPr>
      <w:r w:rsidRPr="00CA10D6">
        <w:rPr>
          <w:rFonts w:ascii="Arial" w:hAnsi="Arial" w:eastAsia="Microsoft JhengHei" w:cs="Arial"/>
          <w:lang w:eastAsia="zh-TW"/>
        </w:rPr>
        <w:t>You need</w:t>
      </w:r>
      <w:r w:rsidRPr="00CA10D6" w:rsidR="00DB421A">
        <w:rPr>
          <w:rFonts w:ascii="Arial" w:hAnsi="Arial" w:eastAsia="Microsoft JhengHei" w:cs="Arial"/>
          <w:lang w:eastAsia="zh-TW"/>
        </w:rPr>
        <w:t xml:space="preserve"> to wash </w:t>
      </w:r>
      <w:r w:rsidRPr="00CA10D6">
        <w:rPr>
          <w:rFonts w:ascii="Arial" w:hAnsi="Arial" w:eastAsia="Microsoft JhengHei" w:cs="Arial"/>
          <w:lang w:eastAsia="zh-TW"/>
        </w:rPr>
        <w:t>your</w:t>
      </w:r>
      <w:r w:rsidRPr="00CA10D6" w:rsidR="00DB421A">
        <w:rPr>
          <w:rFonts w:ascii="Arial" w:hAnsi="Arial" w:eastAsia="Microsoft JhengHei" w:cs="Arial"/>
          <w:lang w:eastAsia="zh-TW"/>
        </w:rPr>
        <w:t xml:space="preserve"> hands before leaving </w:t>
      </w:r>
      <w:r w:rsidRPr="00CA10D6">
        <w:rPr>
          <w:rFonts w:ascii="Arial" w:hAnsi="Arial" w:eastAsia="Microsoft JhengHei" w:cs="Arial"/>
          <w:lang w:eastAsia="zh-TW"/>
        </w:rPr>
        <w:t>your room and are</w:t>
      </w:r>
      <w:r w:rsidRPr="00CA10D6" w:rsidR="00DB421A">
        <w:rPr>
          <w:rFonts w:ascii="Arial" w:hAnsi="Arial" w:eastAsia="Microsoft JhengHei" w:cs="Arial"/>
          <w:lang w:eastAsia="zh-TW"/>
        </w:rPr>
        <w:t xml:space="preserve"> not allowed to have </w:t>
      </w:r>
      <w:r w:rsidRPr="00CA10D6" w:rsidR="00DB421A">
        <w:rPr>
          <w:rFonts w:ascii="Arial" w:hAnsi="Arial" w:cs="Arial"/>
        </w:rPr>
        <w:t xml:space="preserve">direct face-to-face contact (&lt; 2 metre distance) for greater than a cumulative period of 1 hour </w:t>
      </w:r>
      <w:r w:rsidRPr="00CA10D6" w:rsidR="00DB421A">
        <w:rPr>
          <w:rFonts w:ascii="Arial" w:hAnsi="Arial" w:eastAsia="Microsoft JhengHei" w:cs="Arial"/>
          <w:lang w:eastAsia="zh-TW"/>
        </w:rPr>
        <w:t xml:space="preserve">with other people during the admission period. </w:t>
      </w:r>
    </w:p>
    <w:p w:rsidR="00CF6FD6" w:rsidP="00CA10D6" w:rsidRDefault="008A054E">
      <w:pPr>
        <w:pStyle w:val="ListParagraph"/>
        <w:numPr>
          <w:ilvl w:val="0"/>
          <w:numId w:val="4"/>
        </w:numPr>
        <w:rPr>
          <w:rFonts w:ascii="Arial" w:hAnsi="Arial" w:eastAsia="Arial" w:cs="Arial"/>
        </w:rPr>
      </w:pPr>
      <w:r w:rsidRPr="00CA10D6">
        <w:rPr>
          <w:rFonts w:ascii="Arial" w:hAnsi="Arial" w:eastAsia="Microsoft JhengHei" w:cs="Arial"/>
          <w:lang w:eastAsia="zh-TW"/>
        </w:rPr>
        <w:t>You are</w:t>
      </w:r>
      <w:r w:rsidRPr="00CA10D6" w:rsidR="00DB421A">
        <w:rPr>
          <w:rFonts w:ascii="Arial" w:hAnsi="Arial" w:eastAsia="Microsoft JhengHei" w:cs="Arial"/>
          <w:lang w:eastAsia="zh-TW"/>
        </w:rPr>
        <w:t xml:space="preserve"> not allowed to have any direct contact that could involve transfer of respiratory secretions to anyone during the admission period.</w:t>
      </w:r>
    </w:p>
    <w:p w:rsidR="00CF6FD6" w:rsidP="00CA10D6" w:rsidRDefault="00DB421A">
      <w:pPr>
        <w:pStyle w:val="ListParagraph"/>
        <w:numPr>
          <w:ilvl w:val="0"/>
          <w:numId w:val="4"/>
        </w:numPr>
        <w:rPr>
          <w:rFonts w:ascii="Arial" w:hAnsi="Arial" w:eastAsia="Arial" w:cs="Arial"/>
        </w:rPr>
      </w:pPr>
      <w:r w:rsidRPr="00CA10D6">
        <w:rPr>
          <w:rFonts w:ascii="Arial" w:hAnsi="Arial" w:eastAsia="Microsoft JhengHei" w:cs="Arial"/>
          <w:lang w:eastAsia="zh-TW"/>
        </w:rPr>
        <w:t xml:space="preserve">When </w:t>
      </w:r>
      <w:r w:rsidRPr="00CA10D6" w:rsidR="008A054E">
        <w:rPr>
          <w:rFonts w:ascii="Arial" w:hAnsi="Arial" w:eastAsia="Microsoft JhengHei" w:cs="Arial"/>
          <w:lang w:eastAsia="zh-TW"/>
        </w:rPr>
        <w:t>you leave</w:t>
      </w:r>
      <w:r w:rsidRPr="00CA10D6">
        <w:rPr>
          <w:rFonts w:ascii="Arial" w:hAnsi="Arial" w:eastAsia="Microsoft JhengHei" w:cs="Arial"/>
          <w:lang w:eastAsia="zh-TW"/>
        </w:rPr>
        <w:t xml:space="preserve"> the unit </w:t>
      </w:r>
      <w:r w:rsidRPr="00CA10D6" w:rsidR="008A054E">
        <w:rPr>
          <w:rFonts w:ascii="Arial" w:hAnsi="Arial" w:eastAsia="Microsoft JhengHei" w:cs="Arial"/>
          <w:lang w:eastAsia="zh-TW"/>
        </w:rPr>
        <w:t>you</w:t>
      </w:r>
      <w:r w:rsidRPr="00CA10D6">
        <w:rPr>
          <w:rFonts w:ascii="Arial" w:hAnsi="Arial" w:eastAsia="Microsoft JhengHei" w:cs="Arial"/>
          <w:lang w:eastAsia="zh-TW"/>
        </w:rPr>
        <w:t xml:space="preserve"> must be carrying a mobile phone with the study emergency phone number programmed in, and contact the clinical study team if necessary.</w:t>
      </w:r>
    </w:p>
    <w:p w:rsidR="00CF6FD6" w:rsidP="00CA10D6" w:rsidRDefault="008A054E">
      <w:pPr>
        <w:pStyle w:val="ListParagraph"/>
        <w:numPr>
          <w:ilvl w:val="0"/>
          <w:numId w:val="4"/>
        </w:numPr>
        <w:rPr>
          <w:rFonts w:ascii="Arial" w:hAnsi="Arial" w:eastAsia="Arial" w:cs="Arial"/>
        </w:rPr>
      </w:pPr>
      <w:r w:rsidRPr="00CA10D6">
        <w:rPr>
          <w:rFonts w:ascii="Arial" w:hAnsi="Arial" w:eastAsia="Microsoft JhengHei" w:cs="Arial"/>
          <w:lang w:eastAsia="zh-TW"/>
        </w:rPr>
        <w:t>You</w:t>
      </w:r>
      <w:r w:rsidRPr="00CA10D6" w:rsidR="00DB421A">
        <w:rPr>
          <w:rFonts w:ascii="Arial" w:hAnsi="Arial" w:eastAsia="Microsoft JhengHei" w:cs="Arial"/>
          <w:lang w:eastAsia="zh-TW"/>
        </w:rPr>
        <w:t xml:space="preserve"> must be able to be return in the NIHR-WTCRF within 30 minutes.</w:t>
      </w:r>
    </w:p>
    <w:p w:rsidR="00CF6FD6" w:rsidP="00CA10D6" w:rsidRDefault="008A054E">
      <w:pPr>
        <w:pStyle w:val="ListParagraph"/>
        <w:numPr>
          <w:ilvl w:val="0"/>
          <w:numId w:val="4"/>
        </w:numPr>
        <w:rPr>
          <w:rFonts w:ascii="Arial" w:hAnsi="Arial" w:eastAsia="Arial" w:cs="Arial"/>
        </w:rPr>
      </w:pPr>
      <w:r w:rsidRPr="00CA10D6">
        <w:rPr>
          <w:rFonts w:ascii="Arial" w:hAnsi="Arial" w:cs="Arial"/>
        </w:rPr>
        <w:t>You</w:t>
      </w:r>
      <w:r w:rsidRPr="00CA10D6" w:rsidR="00DB421A">
        <w:rPr>
          <w:rFonts w:ascii="Arial" w:hAnsi="Arial" w:cs="Arial"/>
        </w:rPr>
        <w:t xml:space="preserve"> will have to be contactable by telephone while outside the NIHR-WTCRF. </w:t>
      </w:r>
    </w:p>
    <w:p w:rsidR="00CF6FD6" w:rsidP="00CA10D6" w:rsidRDefault="008A054E">
      <w:pPr>
        <w:pStyle w:val="ListParagraph"/>
        <w:numPr>
          <w:ilvl w:val="0"/>
          <w:numId w:val="4"/>
        </w:numPr>
        <w:rPr>
          <w:rFonts w:ascii="Arial" w:hAnsi="Arial" w:eastAsia="Arial" w:cs="Arial"/>
        </w:rPr>
      </w:pPr>
      <w:r w:rsidRPr="00CA10D6">
        <w:rPr>
          <w:rFonts w:ascii="Arial" w:hAnsi="Arial" w:cs="Arial"/>
        </w:rPr>
        <w:t>You</w:t>
      </w:r>
      <w:r w:rsidRPr="00CA10D6" w:rsidR="00DB421A">
        <w:rPr>
          <w:rFonts w:ascii="Arial" w:hAnsi="Arial" w:cs="Arial"/>
        </w:rPr>
        <w:t xml:space="preserve"> may receive a maximum of two guests at a time between 8.00 and 22.00, who must wear masks covering nose and mouth while in close proximity to </w:t>
      </w:r>
      <w:r w:rsidRPr="00CA10D6">
        <w:rPr>
          <w:rFonts w:ascii="Arial" w:hAnsi="Arial" w:cs="Arial"/>
        </w:rPr>
        <w:t>you</w:t>
      </w:r>
      <w:r w:rsidRPr="00CA10D6" w:rsidR="00DB421A">
        <w:rPr>
          <w:rFonts w:ascii="Arial" w:hAnsi="Arial" w:cs="Arial"/>
        </w:rPr>
        <w:t xml:space="preserve"> and must adhere to strict infection control procedures. </w:t>
      </w:r>
    </w:p>
    <w:p w:rsidR="00B436A1" w:rsidP="00DB421A" w:rsidRDefault="00B436A1">
      <w:pPr>
        <w:rPr>
          <w:rFonts w:ascii="Arial" w:hAnsi="Arial" w:cs="Arial"/>
          <w:sz w:val="22"/>
          <w:szCs w:val="22"/>
        </w:rPr>
      </w:pPr>
    </w:p>
    <w:p w:rsidRPr="00EE6D7F" w:rsidR="0050777D" w:rsidP="00A531C7" w:rsidRDefault="0050777D">
      <w:pPr>
        <w:pStyle w:val="Heading1"/>
      </w:pPr>
      <w:bookmarkStart w:name="_Toc474924597" w:id="14"/>
      <w:r w:rsidRPr="00CA10D6">
        <w:t>What are the risks of taking part?</w:t>
      </w:r>
      <w:bookmarkEnd w:id="14"/>
    </w:p>
    <w:p w:rsidRPr="009E5E3C" w:rsidR="009E5E3C" w:rsidP="00A531C7" w:rsidRDefault="009E5E3C">
      <w:pPr>
        <w:pStyle w:val="Heading3"/>
      </w:pPr>
      <w:bookmarkStart w:name="_Toc474924598" w:id="15"/>
      <w:r w:rsidRPr="00CA10D6">
        <w:t>Blood tests</w:t>
      </w:r>
      <w:bookmarkEnd w:id="15"/>
    </w:p>
    <w:p w:rsidRPr="009E5E3C" w:rsidR="009E5E3C" w:rsidP="009E5E3C" w:rsidRDefault="009E5E3C">
      <w:pPr>
        <w:autoSpaceDE w:val="0"/>
        <w:autoSpaceDN w:val="0"/>
        <w:adjustRightInd w:val="0"/>
        <w:rPr>
          <w:rFonts w:ascii="Arial" w:hAnsi="Arial" w:cs="Arial"/>
          <w:sz w:val="22"/>
          <w:szCs w:val="22"/>
        </w:rPr>
      </w:pPr>
      <w:r w:rsidRPr="00CA10D6">
        <w:rPr>
          <w:rFonts w:ascii="Arial" w:hAnsi="Arial" w:cs="Arial"/>
          <w:sz w:val="22"/>
          <w:szCs w:val="22"/>
        </w:rPr>
        <w:t xml:space="preserve">The </w:t>
      </w:r>
      <w:r w:rsidRPr="00CA10D6" w:rsidR="008A054E">
        <w:rPr>
          <w:rFonts w:ascii="Arial" w:hAnsi="Arial" w:cs="Arial"/>
          <w:sz w:val="22"/>
          <w:szCs w:val="22"/>
        </w:rPr>
        <w:t xml:space="preserve">maximum </w:t>
      </w:r>
      <w:r w:rsidRPr="00CA10D6">
        <w:rPr>
          <w:rFonts w:ascii="Arial" w:hAnsi="Arial" w:cs="Arial"/>
          <w:sz w:val="22"/>
          <w:szCs w:val="22"/>
        </w:rPr>
        <w:t xml:space="preserve">total volume of blood taken during the study is </w:t>
      </w:r>
      <w:r w:rsidRPr="00CA10D6" w:rsidR="00B436A1">
        <w:rPr>
          <w:rFonts w:ascii="Arial" w:hAnsi="Arial" w:cs="Arial"/>
          <w:sz w:val="22"/>
          <w:szCs w:val="22"/>
        </w:rPr>
        <w:t>approximately 580</w:t>
      </w:r>
      <w:r w:rsidRPr="00CA10D6">
        <w:rPr>
          <w:rFonts w:ascii="Arial" w:hAnsi="Arial" w:cs="Arial"/>
          <w:sz w:val="22"/>
          <w:szCs w:val="22"/>
        </w:rPr>
        <w:t xml:space="preserve"> ml</w:t>
      </w:r>
      <w:r w:rsidRPr="00CA10D6" w:rsidR="00B436A1">
        <w:rPr>
          <w:rFonts w:ascii="Arial" w:hAnsi="Arial" w:cs="Arial"/>
          <w:sz w:val="22"/>
          <w:szCs w:val="22"/>
        </w:rPr>
        <w:t xml:space="preserve"> over a year</w:t>
      </w:r>
      <w:r w:rsidRPr="00CA10D6">
        <w:rPr>
          <w:rFonts w:ascii="Arial" w:hAnsi="Arial" w:cs="Arial"/>
          <w:sz w:val="22"/>
          <w:szCs w:val="22"/>
        </w:rPr>
        <w:t xml:space="preserve">. The amount taken </w:t>
      </w:r>
      <w:r w:rsidRPr="00CA10D6" w:rsidR="008644E4">
        <w:rPr>
          <w:rFonts w:ascii="Arial" w:hAnsi="Arial" w:cs="Arial"/>
          <w:sz w:val="22"/>
          <w:szCs w:val="22"/>
        </w:rPr>
        <w:t xml:space="preserve">on one </w:t>
      </w:r>
      <w:r w:rsidRPr="00CA10D6">
        <w:rPr>
          <w:rFonts w:ascii="Arial" w:hAnsi="Arial" w:cs="Arial"/>
          <w:sz w:val="22"/>
          <w:szCs w:val="22"/>
        </w:rPr>
        <w:t xml:space="preserve">day will </w:t>
      </w:r>
      <w:r w:rsidRPr="00CA10D6" w:rsidR="009516CC">
        <w:rPr>
          <w:rFonts w:ascii="Arial" w:hAnsi="Arial" w:cs="Arial"/>
          <w:sz w:val="22"/>
          <w:szCs w:val="22"/>
        </w:rPr>
        <w:t xml:space="preserve">be </w:t>
      </w:r>
      <w:r w:rsidRPr="00CA10D6" w:rsidR="00D61AE9">
        <w:rPr>
          <w:rFonts w:ascii="Arial" w:hAnsi="Arial" w:cs="Arial"/>
          <w:sz w:val="22"/>
          <w:szCs w:val="22"/>
        </w:rPr>
        <w:t xml:space="preserve">a </w:t>
      </w:r>
      <w:r w:rsidRPr="00CA10D6" w:rsidR="00B436A1">
        <w:rPr>
          <w:rFonts w:ascii="Arial" w:hAnsi="Arial" w:cs="Arial"/>
          <w:sz w:val="22"/>
          <w:szCs w:val="22"/>
        </w:rPr>
        <w:t xml:space="preserve">maximum </w:t>
      </w:r>
      <w:r w:rsidRPr="00CA10D6" w:rsidR="00D61AE9">
        <w:rPr>
          <w:rFonts w:ascii="Arial" w:hAnsi="Arial" w:cs="Arial"/>
          <w:sz w:val="22"/>
          <w:szCs w:val="22"/>
        </w:rPr>
        <w:t xml:space="preserve">of </w:t>
      </w:r>
      <w:r w:rsidRPr="00CA10D6" w:rsidR="00B436A1">
        <w:rPr>
          <w:rFonts w:ascii="Arial" w:hAnsi="Arial" w:cs="Arial"/>
          <w:sz w:val="22"/>
          <w:szCs w:val="22"/>
        </w:rPr>
        <w:t>65</w:t>
      </w:r>
      <w:r w:rsidRPr="00CA10D6">
        <w:rPr>
          <w:rFonts w:ascii="Arial" w:hAnsi="Arial" w:cs="Arial"/>
          <w:sz w:val="22"/>
          <w:szCs w:val="22"/>
        </w:rPr>
        <w:t xml:space="preserve"> ml (</w:t>
      </w:r>
      <w:r w:rsidRPr="00CA10D6" w:rsidR="00B436A1">
        <w:rPr>
          <w:rFonts w:ascii="Arial" w:hAnsi="Arial" w:cs="Arial"/>
          <w:sz w:val="22"/>
          <w:szCs w:val="22"/>
        </w:rPr>
        <w:t>13</w:t>
      </w:r>
      <w:r w:rsidRPr="00CA10D6" w:rsidR="009516CC">
        <w:rPr>
          <w:rFonts w:ascii="Arial" w:hAnsi="Arial" w:cs="Arial"/>
          <w:sz w:val="22"/>
          <w:szCs w:val="22"/>
        </w:rPr>
        <w:t xml:space="preserve"> tea</w:t>
      </w:r>
      <w:r w:rsidRPr="00CA10D6">
        <w:rPr>
          <w:rFonts w:ascii="Arial" w:hAnsi="Arial" w:cs="Arial"/>
          <w:sz w:val="22"/>
          <w:szCs w:val="22"/>
        </w:rPr>
        <w:t xml:space="preserve">spoons). The volume of blood being taken over the course of the trial should not cause any problems in healthy people. There may be some temporary mild discomfort, such as bruising and tenderness at the site where the blood tests are taken. You may experience faintness as a result of </w:t>
      </w:r>
      <w:r w:rsidRPr="00CA10D6" w:rsidR="008644E4">
        <w:rPr>
          <w:rFonts w:ascii="Arial" w:hAnsi="Arial" w:cs="Arial"/>
          <w:sz w:val="22"/>
          <w:szCs w:val="22"/>
        </w:rPr>
        <w:t>the blood test</w:t>
      </w:r>
      <w:r w:rsidRPr="00CA10D6">
        <w:rPr>
          <w:rFonts w:ascii="Arial" w:hAnsi="Arial" w:cs="Arial"/>
          <w:sz w:val="22"/>
          <w:szCs w:val="22"/>
        </w:rPr>
        <w:t>. We will give you a copy of your blood test</w:t>
      </w:r>
      <w:r w:rsidRPr="00CA10D6" w:rsidR="008644E4">
        <w:rPr>
          <w:rFonts w:ascii="Arial" w:hAnsi="Arial" w:cs="Arial"/>
          <w:sz w:val="22"/>
          <w:szCs w:val="22"/>
        </w:rPr>
        <w:t xml:space="preserve"> results</w:t>
      </w:r>
      <w:r w:rsidRPr="00CA10D6">
        <w:rPr>
          <w:rFonts w:ascii="Arial" w:hAnsi="Arial" w:cs="Arial"/>
          <w:sz w:val="22"/>
          <w:szCs w:val="22"/>
        </w:rPr>
        <w:t xml:space="preserve"> if you request them, </w:t>
      </w:r>
      <w:r w:rsidRPr="00CA10D6" w:rsidR="009516CC">
        <w:rPr>
          <w:rFonts w:ascii="Arial" w:hAnsi="Arial" w:cs="Arial"/>
          <w:sz w:val="22"/>
          <w:szCs w:val="22"/>
        </w:rPr>
        <w:t xml:space="preserve">and </w:t>
      </w:r>
      <w:r w:rsidRPr="00CA10D6">
        <w:rPr>
          <w:rFonts w:ascii="Arial" w:hAnsi="Arial" w:cs="Arial"/>
          <w:sz w:val="22"/>
          <w:szCs w:val="22"/>
        </w:rPr>
        <w:t xml:space="preserve">will only send the results to your GP if you wish us to and will not report them to anyone </w:t>
      </w:r>
      <w:r w:rsidRPr="00CA10D6" w:rsidR="00D61AE9">
        <w:rPr>
          <w:rFonts w:ascii="Arial" w:hAnsi="Arial" w:cs="Arial"/>
          <w:sz w:val="22"/>
          <w:szCs w:val="22"/>
        </w:rPr>
        <w:t xml:space="preserve">else </w:t>
      </w:r>
      <w:r w:rsidRPr="00CA10D6">
        <w:rPr>
          <w:rFonts w:ascii="Arial" w:hAnsi="Arial" w:cs="Arial"/>
          <w:sz w:val="22"/>
          <w:szCs w:val="22"/>
        </w:rPr>
        <w:t xml:space="preserve">without your permission. </w:t>
      </w:r>
    </w:p>
    <w:p w:rsidR="009E5E3C" w:rsidP="00C168CB" w:rsidRDefault="009E5E3C">
      <w:pPr>
        <w:tabs>
          <w:tab w:val="left" w:pos="1139"/>
        </w:tabs>
        <w:rPr>
          <w:rFonts w:ascii="Arial" w:hAnsi="Arial" w:cs="Arial"/>
          <w:bCs/>
        </w:rPr>
      </w:pPr>
    </w:p>
    <w:p w:rsidRPr="009E5E3C" w:rsidR="009E5E3C" w:rsidP="00A531C7" w:rsidRDefault="00492F40">
      <w:pPr>
        <w:pStyle w:val="Heading3"/>
      </w:pPr>
      <w:bookmarkStart w:name="_Toc474924599" w:id="16"/>
      <w:r w:rsidRPr="00CA10D6">
        <w:t xml:space="preserve">Nasopharyngeal </w:t>
      </w:r>
      <w:r w:rsidRPr="00CA10D6" w:rsidR="009E5E3C">
        <w:t>swabs</w:t>
      </w:r>
      <w:r w:rsidRPr="00CA10D6" w:rsidR="001C025B">
        <w:t>, throat swabs, saliva samples</w:t>
      </w:r>
      <w:r w:rsidRPr="00CA10D6" w:rsidR="009E5E3C">
        <w:t xml:space="preserve"> and nasal fluid samples</w:t>
      </w:r>
      <w:bookmarkEnd w:id="16"/>
    </w:p>
    <w:p w:rsidR="00D61AE9" w:rsidP="002C612C" w:rsidRDefault="009E5E3C">
      <w:pPr>
        <w:rPr>
          <w:rFonts w:ascii="Arial" w:hAnsi="Arial" w:cs="Arial"/>
          <w:sz w:val="22"/>
          <w:szCs w:val="22"/>
        </w:rPr>
      </w:pPr>
      <w:r w:rsidRPr="00CA10D6">
        <w:rPr>
          <w:rFonts w:ascii="Arial" w:hAnsi="Arial" w:cs="Arial"/>
          <w:sz w:val="22"/>
          <w:szCs w:val="22"/>
        </w:rPr>
        <w:t xml:space="preserve">These procedures can be </w:t>
      </w:r>
      <w:r w:rsidRPr="00CA10D6" w:rsidR="00932F08">
        <w:rPr>
          <w:rFonts w:ascii="Arial" w:hAnsi="Arial" w:cs="Arial"/>
          <w:sz w:val="22"/>
          <w:szCs w:val="22"/>
        </w:rPr>
        <w:t xml:space="preserve">a little </w:t>
      </w:r>
      <w:r w:rsidRPr="00CA10D6">
        <w:rPr>
          <w:rFonts w:ascii="Arial" w:hAnsi="Arial" w:cs="Arial"/>
          <w:sz w:val="22"/>
          <w:szCs w:val="22"/>
        </w:rPr>
        <w:t>uncomfortable or cause gagging but this will resolve quickly and should not be painful or pose any risk to you.</w:t>
      </w:r>
    </w:p>
    <w:p w:rsidRPr="002C612C" w:rsidR="002C612C" w:rsidP="002C612C" w:rsidRDefault="002C612C">
      <w:pPr>
        <w:rPr>
          <w:rFonts w:ascii="Arial" w:hAnsi="Arial" w:cs="Arial"/>
          <w:sz w:val="22"/>
          <w:szCs w:val="22"/>
        </w:rPr>
      </w:pPr>
    </w:p>
    <w:p w:rsidRPr="009E5E3C" w:rsidR="009E5E3C" w:rsidP="00A531C7" w:rsidRDefault="009E5E3C">
      <w:pPr>
        <w:pStyle w:val="Heading3"/>
      </w:pPr>
      <w:bookmarkStart w:name="_Toc474924600" w:id="17"/>
      <w:r w:rsidRPr="00CA10D6">
        <w:t>Inoculation</w:t>
      </w:r>
      <w:bookmarkEnd w:id="17"/>
    </w:p>
    <w:p w:rsidR="00B436A1" w:rsidP="00734D97" w:rsidRDefault="009E5E3C">
      <w:pPr>
        <w:rPr>
          <w:rFonts w:ascii="Arial" w:hAnsi="Arial" w:cs="Arial"/>
          <w:sz w:val="22"/>
          <w:szCs w:val="22"/>
        </w:rPr>
      </w:pPr>
      <w:r w:rsidRPr="00CA10D6">
        <w:rPr>
          <w:rFonts w:ascii="Arial" w:hAnsi="Arial" w:cs="Arial"/>
          <w:sz w:val="22"/>
          <w:szCs w:val="22"/>
        </w:rPr>
        <w:t xml:space="preserve">The inoculation with fluid containing </w:t>
      </w:r>
      <w:r w:rsidRPr="00CA10D6" w:rsidR="00B436A1">
        <w:rPr>
          <w:rFonts w:ascii="Arial" w:hAnsi="Arial" w:cs="Arial"/>
          <w:i/>
          <w:iCs/>
          <w:sz w:val="22"/>
          <w:szCs w:val="22"/>
        </w:rPr>
        <w:t>B</w:t>
      </w:r>
      <w:r w:rsidRPr="00CA10D6">
        <w:rPr>
          <w:rFonts w:ascii="Arial" w:hAnsi="Arial" w:cs="Arial"/>
          <w:i/>
          <w:iCs/>
          <w:sz w:val="22"/>
          <w:szCs w:val="22"/>
        </w:rPr>
        <w:t>.</w:t>
      </w:r>
      <w:r w:rsidRPr="00CA10D6" w:rsidR="00B436A1">
        <w:rPr>
          <w:rFonts w:ascii="Arial" w:hAnsi="Arial" w:cs="Arial"/>
          <w:i/>
          <w:iCs/>
          <w:sz w:val="22"/>
          <w:szCs w:val="22"/>
        </w:rPr>
        <w:t xml:space="preserve"> pertussis</w:t>
      </w:r>
      <w:r w:rsidRPr="00CA10D6">
        <w:rPr>
          <w:rFonts w:ascii="Arial" w:hAnsi="Arial" w:cs="Arial"/>
          <w:sz w:val="22"/>
          <w:szCs w:val="22"/>
        </w:rPr>
        <w:t xml:space="preserve"> may cause some irritation of the nose that will disappear within a few seconds. </w:t>
      </w:r>
    </w:p>
    <w:p w:rsidR="00B436A1" w:rsidP="00734D97" w:rsidRDefault="00B436A1">
      <w:pPr>
        <w:rPr>
          <w:rFonts w:ascii="Arial" w:hAnsi="Arial" w:cs="Arial"/>
          <w:sz w:val="22"/>
          <w:szCs w:val="22"/>
        </w:rPr>
      </w:pPr>
    </w:p>
    <w:p w:rsidRPr="00B436A1" w:rsidR="00B436A1" w:rsidP="00A531C7" w:rsidRDefault="00B436A1">
      <w:pPr>
        <w:pStyle w:val="Heading3"/>
      </w:pPr>
      <w:bookmarkStart w:name="_Toc474924601" w:id="18"/>
      <w:r w:rsidRPr="00CA10D6">
        <w:t>Whooping cough</w:t>
      </w:r>
      <w:bookmarkEnd w:id="18"/>
    </w:p>
    <w:p w:rsidR="00E23A9F" w:rsidP="00DA2745" w:rsidRDefault="00DA2745">
      <w:pPr>
        <w:rPr>
          <w:rFonts w:ascii="Arial" w:hAnsi="Arial" w:cs="Arial"/>
          <w:sz w:val="22"/>
          <w:szCs w:val="22"/>
        </w:rPr>
      </w:pPr>
      <w:r w:rsidRPr="00CA10D6">
        <w:rPr>
          <w:rFonts w:ascii="Arial" w:hAnsi="Arial" w:cs="Arial"/>
          <w:sz w:val="22"/>
          <w:szCs w:val="22"/>
        </w:rPr>
        <w:t xml:space="preserve">Although the aim of the challenge model is to establish colonisation of </w:t>
      </w:r>
      <w:r w:rsidRPr="00CA10D6">
        <w:rPr>
          <w:rFonts w:ascii="Arial" w:hAnsi="Arial" w:cs="Arial"/>
          <w:i/>
          <w:sz w:val="22"/>
          <w:szCs w:val="22"/>
        </w:rPr>
        <w:t>B. pertussis</w:t>
      </w:r>
      <w:r w:rsidRPr="00CA10D6">
        <w:rPr>
          <w:rFonts w:ascii="Arial" w:hAnsi="Arial" w:cs="Arial"/>
          <w:sz w:val="22"/>
          <w:szCs w:val="22"/>
        </w:rPr>
        <w:t xml:space="preserve">, </w:t>
      </w:r>
      <w:r w:rsidRPr="00CA10D6" w:rsidR="00973013">
        <w:rPr>
          <w:rFonts w:ascii="Arial" w:hAnsi="Arial" w:cs="Arial"/>
          <w:sz w:val="22"/>
          <w:szCs w:val="22"/>
        </w:rPr>
        <w:t xml:space="preserve">but not to cause whooping cough, </w:t>
      </w:r>
      <w:r w:rsidRPr="00CA10D6" w:rsidR="00B114A7">
        <w:rPr>
          <w:rFonts w:ascii="Arial" w:hAnsi="Arial" w:cs="Arial"/>
          <w:b/>
          <w:sz w:val="22"/>
          <w:szCs w:val="22"/>
        </w:rPr>
        <w:t xml:space="preserve">there is a possibility that </w:t>
      </w:r>
      <w:r w:rsidRPr="00CA10D6" w:rsidR="00C55949">
        <w:rPr>
          <w:rFonts w:ascii="Arial" w:hAnsi="Arial" w:cs="Arial"/>
          <w:b/>
          <w:sz w:val="22"/>
          <w:szCs w:val="22"/>
        </w:rPr>
        <w:t xml:space="preserve">whooping cough </w:t>
      </w:r>
      <w:r w:rsidRPr="00CA10D6">
        <w:rPr>
          <w:rFonts w:ascii="Arial" w:hAnsi="Arial" w:cs="Arial"/>
          <w:b/>
          <w:sz w:val="22"/>
          <w:szCs w:val="22"/>
        </w:rPr>
        <w:t>may occur</w:t>
      </w:r>
      <w:r w:rsidRPr="00CA10D6" w:rsidR="00B114A7">
        <w:rPr>
          <w:rFonts w:ascii="Arial" w:hAnsi="Arial" w:cs="Arial"/>
          <w:b/>
          <w:sz w:val="22"/>
          <w:szCs w:val="22"/>
        </w:rPr>
        <w:t xml:space="preserve"> as a result of </w:t>
      </w:r>
      <w:r w:rsidRPr="00CA10D6" w:rsidR="00E23A9F">
        <w:rPr>
          <w:rFonts w:ascii="Arial" w:hAnsi="Arial" w:cs="Arial"/>
          <w:b/>
          <w:sz w:val="22"/>
          <w:szCs w:val="22"/>
        </w:rPr>
        <w:t xml:space="preserve">the inoculation. </w:t>
      </w:r>
    </w:p>
    <w:p w:rsidR="00E23A9F" w:rsidP="00DA2745" w:rsidRDefault="00E23A9F">
      <w:pPr>
        <w:rPr>
          <w:rFonts w:ascii="Arial" w:hAnsi="Arial" w:cs="Arial"/>
          <w:sz w:val="22"/>
          <w:szCs w:val="22"/>
        </w:rPr>
      </w:pPr>
    </w:p>
    <w:p w:rsidRPr="00487A52" w:rsidR="00973013" w:rsidP="002C612C" w:rsidRDefault="002C612C">
      <w:pPr>
        <w:tabs>
          <w:tab w:val="left" w:pos="1139"/>
        </w:tabs>
        <w:rPr>
          <w:rFonts w:ascii="Arial" w:hAnsi="Arial" w:cs="Arial"/>
          <w:sz w:val="22"/>
          <w:szCs w:val="22"/>
        </w:rPr>
      </w:pPr>
      <w:r w:rsidRPr="00CA10D6">
        <w:rPr>
          <w:rFonts w:ascii="Arial" w:hAnsi="Arial" w:cs="Arial"/>
          <w:sz w:val="22"/>
          <w:szCs w:val="22"/>
        </w:rPr>
        <w:t xml:space="preserve">Initial symptoms of whooping cough </w:t>
      </w:r>
      <w:r w:rsidRPr="00CA10D6" w:rsidR="005B7454">
        <w:rPr>
          <w:rFonts w:ascii="Arial" w:hAnsi="Arial" w:cs="Arial"/>
          <w:sz w:val="22"/>
          <w:szCs w:val="22"/>
        </w:rPr>
        <w:t>in adults include a runny nose, sneezing and ‘flu like symptoms, hoarseness, sinus pain</w:t>
      </w:r>
      <w:r w:rsidRPr="00CA10D6" w:rsidR="00617ABE">
        <w:rPr>
          <w:rFonts w:ascii="Arial" w:hAnsi="Arial" w:cs="Arial"/>
          <w:sz w:val="22"/>
          <w:szCs w:val="22"/>
        </w:rPr>
        <w:t>,</w:t>
      </w:r>
      <w:r w:rsidRPr="00CA10D6" w:rsidR="005B7454">
        <w:rPr>
          <w:rFonts w:ascii="Arial" w:hAnsi="Arial" w:cs="Arial"/>
          <w:sz w:val="22"/>
          <w:szCs w:val="22"/>
        </w:rPr>
        <w:t xml:space="preserve"> headaches and a persistent cough. </w:t>
      </w:r>
      <w:r w:rsidR="002F7E2C">
        <w:rPr>
          <w:rFonts w:ascii="Arial" w:hAnsi="Arial" w:cs="Arial"/>
          <w:sz w:val="22"/>
          <w:szCs w:val="22"/>
        </w:rPr>
        <w:t xml:space="preserve">If you have one or </w:t>
      </w:r>
      <w:r w:rsidRPr="00487A52" w:rsidR="002F7E2C">
        <w:rPr>
          <w:rFonts w:ascii="Arial" w:hAnsi="Arial" w:cs="Arial"/>
          <w:sz w:val="22"/>
          <w:szCs w:val="22"/>
        </w:rPr>
        <w:t xml:space="preserve">more of these symptoms we will review you immediately. If we suspect </w:t>
      </w:r>
      <w:r w:rsidRPr="00487A52" w:rsidR="002F7E2C">
        <w:rPr>
          <w:rFonts w:ascii="Arial" w:hAnsi="Arial" w:cs="Arial"/>
          <w:sz w:val="22"/>
          <w:szCs w:val="22"/>
        </w:rPr>
        <w:lastRenderedPageBreak/>
        <w:t xml:space="preserve">you are having a normal cold we will keep an extra close </w:t>
      </w:r>
      <w:r w:rsidRPr="00487A52" w:rsidR="006351A1">
        <w:rPr>
          <w:rFonts w:ascii="Arial" w:hAnsi="Arial" w:cs="Arial"/>
          <w:sz w:val="22"/>
          <w:szCs w:val="22"/>
        </w:rPr>
        <w:t>watch</w:t>
      </w:r>
      <w:r w:rsidRPr="00487A52" w:rsidR="002F7E2C">
        <w:rPr>
          <w:rFonts w:ascii="Arial" w:hAnsi="Arial" w:cs="Arial"/>
          <w:sz w:val="22"/>
          <w:szCs w:val="22"/>
        </w:rPr>
        <w:t xml:space="preserve"> on you for the next 48 hours and </w:t>
      </w:r>
      <w:r w:rsidRPr="00487A52" w:rsidR="005E123B">
        <w:rPr>
          <w:rFonts w:ascii="Arial" w:hAnsi="Arial" w:cs="Arial"/>
          <w:sz w:val="22"/>
          <w:szCs w:val="22"/>
        </w:rPr>
        <w:t xml:space="preserve">take extra safety blood tests </w:t>
      </w:r>
      <w:r w:rsidRPr="00487A52" w:rsidR="002F7E2C">
        <w:rPr>
          <w:rFonts w:ascii="Arial" w:hAnsi="Arial" w:cs="Arial"/>
          <w:sz w:val="22"/>
          <w:szCs w:val="22"/>
        </w:rPr>
        <w:t xml:space="preserve">. If </w:t>
      </w:r>
      <w:r w:rsidRPr="00487A52">
        <w:rPr>
          <w:rFonts w:ascii="Arial" w:hAnsi="Arial" w:cs="Arial"/>
          <w:sz w:val="22"/>
          <w:szCs w:val="22"/>
        </w:rPr>
        <w:t xml:space="preserve">we suspect that you are developing whooping cough then we will start treatment immediately. We expect such early treatment to reduce the </w:t>
      </w:r>
      <w:r w:rsidRPr="00487A52" w:rsidR="00973013">
        <w:rPr>
          <w:rFonts w:ascii="Arial" w:hAnsi="Arial" w:cs="Arial"/>
          <w:sz w:val="22"/>
          <w:szCs w:val="22"/>
        </w:rPr>
        <w:t>illness</w:t>
      </w:r>
      <w:r w:rsidRPr="00487A52">
        <w:rPr>
          <w:rFonts w:ascii="Arial" w:hAnsi="Arial" w:cs="Arial"/>
          <w:sz w:val="22"/>
          <w:szCs w:val="22"/>
        </w:rPr>
        <w:t xml:space="preserve"> in comparison to natural infection where treatment is often delayed due to the typically mild and non-specific presentation. </w:t>
      </w:r>
      <w:r w:rsidRPr="00487A52" w:rsidR="00973013">
        <w:rPr>
          <w:rFonts w:ascii="Arial" w:hAnsi="Arial" w:cs="Arial"/>
          <w:sz w:val="22"/>
          <w:szCs w:val="22"/>
        </w:rPr>
        <w:t>However there are always exceptions to every rule and we cannot exclude the possibility that you may be left with a lengthy cough as a result of taking part in the project.</w:t>
      </w:r>
    </w:p>
    <w:p w:rsidRPr="00487A52" w:rsidR="002C612C" w:rsidP="002C612C" w:rsidRDefault="002C612C">
      <w:pPr>
        <w:tabs>
          <w:tab w:val="left" w:pos="1139"/>
        </w:tabs>
        <w:rPr>
          <w:rFonts w:ascii="Arial" w:hAnsi="Arial" w:cs="Arial"/>
          <w:bCs/>
        </w:rPr>
      </w:pPr>
    </w:p>
    <w:p w:rsidRPr="002C612C" w:rsidR="009E5E3C" w:rsidP="002C612C" w:rsidRDefault="002C612C">
      <w:pPr>
        <w:rPr>
          <w:rFonts w:ascii="Arial" w:hAnsi="Arial" w:cs="Arial"/>
          <w:sz w:val="22"/>
          <w:szCs w:val="22"/>
        </w:rPr>
      </w:pPr>
      <w:r w:rsidRPr="00487A52">
        <w:rPr>
          <w:rFonts w:ascii="Arial" w:hAnsi="Arial" w:cs="Arial"/>
          <w:sz w:val="22"/>
          <w:szCs w:val="22"/>
        </w:rPr>
        <w:t>In adults</w:t>
      </w:r>
      <w:r w:rsidRPr="00487A52" w:rsidR="00973013">
        <w:rPr>
          <w:rFonts w:ascii="Arial" w:hAnsi="Arial" w:cs="Arial"/>
          <w:sz w:val="22"/>
          <w:szCs w:val="22"/>
        </w:rPr>
        <w:t xml:space="preserve"> who develop whooping cough, </w:t>
      </w:r>
      <w:r w:rsidRPr="00487A52">
        <w:rPr>
          <w:rFonts w:ascii="Arial" w:hAnsi="Arial" w:cs="Arial"/>
          <w:sz w:val="22"/>
          <w:szCs w:val="22"/>
        </w:rPr>
        <w:t>c</w:t>
      </w:r>
      <w:r w:rsidRPr="00487A52" w:rsidR="005B7454">
        <w:rPr>
          <w:rFonts w:ascii="Arial" w:hAnsi="Arial" w:cs="Arial"/>
          <w:sz w:val="22"/>
          <w:szCs w:val="22"/>
        </w:rPr>
        <w:t>oughing episodes may disturb sleep or result in vomiting, and occasionally cause whooping</w:t>
      </w:r>
      <w:r w:rsidRPr="00CA10D6" w:rsidR="005B7454">
        <w:rPr>
          <w:rFonts w:ascii="Arial" w:hAnsi="Arial" w:cs="Arial"/>
          <w:sz w:val="22"/>
          <w:szCs w:val="22"/>
        </w:rPr>
        <w:t xml:space="preserve">. </w:t>
      </w:r>
      <w:r w:rsidRPr="00CA10D6" w:rsidR="00C55949">
        <w:rPr>
          <w:rFonts w:ascii="Arial" w:hAnsi="Arial" w:cs="Arial"/>
          <w:sz w:val="22"/>
          <w:szCs w:val="22"/>
        </w:rPr>
        <w:t>Adults</w:t>
      </w:r>
      <w:r w:rsidRPr="00CA10D6" w:rsidR="00DA2745">
        <w:rPr>
          <w:rFonts w:ascii="Arial" w:hAnsi="Arial" w:cs="Arial"/>
          <w:sz w:val="22"/>
          <w:szCs w:val="22"/>
        </w:rPr>
        <w:t xml:space="preserve"> can develop complications from pertussis, but they occur less frequently and are usuall</w:t>
      </w:r>
      <w:r w:rsidRPr="00CA10D6" w:rsidR="008A054E">
        <w:rPr>
          <w:rFonts w:ascii="Arial" w:hAnsi="Arial" w:cs="Arial"/>
          <w:sz w:val="22"/>
          <w:szCs w:val="22"/>
        </w:rPr>
        <w:t xml:space="preserve">y less severe than in children. </w:t>
      </w:r>
      <w:r w:rsidRPr="00CA10D6" w:rsidR="00DA2745">
        <w:rPr>
          <w:rFonts w:ascii="Arial" w:hAnsi="Arial" w:cs="Arial"/>
          <w:sz w:val="22"/>
          <w:szCs w:val="22"/>
        </w:rPr>
        <w:t xml:space="preserve">Reported complications of </w:t>
      </w:r>
      <w:r w:rsidRPr="00CA10D6" w:rsidR="00924820">
        <w:rPr>
          <w:rFonts w:ascii="Arial" w:hAnsi="Arial" w:cs="Arial"/>
          <w:sz w:val="22"/>
          <w:szCs w:val="22"/>
        </w:rPr>
        <w:t>pertussis</w:t>
      </w:r>
      <w:r w:rsidRPr="00CA10D6" w:rsidR="00DA2745">
        <w:rPr>
          <w:rFonts w:ascii="Arial" w:hAnsi="Arial" w:cs="Arial"/>
          <w:sz w:val="22"/>
          <w:szCs w:val="22"/>
        </w:rPr>
        <w:t xml:space="preserve"> disease include urinary incontinence</w:t>
      </w:r>
      <w:r w:rsidRPr="00CA10D6" w:rsidR="00973013">
        <w:rPr>
          <w:rFonts w:ascii="Arial" w:hAnsi="Arial" w:cs="Arial"/>
          <w:sz w:val="22"/>
          <w:szCs w:val="22"/>
        </w:rPr>
        <w:t xml:space="preserve"> (during the coughing bouts) </w:t>
      </w:r>
      <w:r w:rsidRPr="00CA10D6" w:rsidR="00DA2745">
        <w:rPr>
          <w:rFonts w:ascii="Arial" w:hAnsi="Arial" w:cs="Arial"/>
          <w:sz w:val="22"/>
          <w:szCs w:val="22"/>
        </w:rPr>
        <w:t>, rib fracture</w:t>
      </w:r>
      <w:r w:rsidRPr="00CA10D6" w:rsidR="00C55949">
        <w:rPr>
          <w:rFonts w:ascii="Arial" w:hAnsi="Arial" w:cs="Arial"/>
          <w:sz w:val="22"/>
          <w:szCs w:val="22"/>
        </w:rPr>
        <w:t>s</w:t>
      </w:r>
      <w:r w:rsidRPr="00CA10D6" w:rsidR="00DA2745">
        <w:rPr>
          <w:rFonts w:ascii="Arial" w:hAnsi="Arial" w:cs="Arial"/>
          <w:sz w:val="22"/>
          <w:szCs w:val="22"/>
        </w:rPr>
        <w:t xml:space="preserve">, </w:t>
      </w:r>
      <w:r w:rsidRPr="00CA10D6" w:rsidR="00C55949">
        <w:rPr>
          <w:rFonts w:ascii="Arial" w:hAnsi="Arial" w:cs="Arial"/>
          <w:sz w:val="22"/>
          <w:szCs w:val="22"/>
        </w:rPr>
        <w:t>collapsed lungs</w:t>
      </w:r>
      <w:r w:rsidRPr="00CA10D6" w:rsidR="00DA2745">
        <w:rPr>
          <w:rFonts w:ascii="Arial" w:hAnsi="Arial" w:cs="Arial"/>
          <w:sz w:val="22"/>
          <w:szCs w:val="22"/>
        </w:rPr>
        <w:t>, inguinal hernia</w:t>
      </w:r>
      <w:r w:rsidRPr="00CA10D6" w:rsidR="00C55949">
        <w:rPr>
          <w:rFonts w:ascii="Arial" w:hAnsi="Arial" w:cs="Arial"/>
          <w:sz w:val="22"/>
          <w:szCs w:val="22"/>
        </w:rPr>
        <w:t>s</w:t>
      </w:r>
      <w:r w:rsidRPr="00CA10D6" w:rsidR="00DA2745">
        <w:rPr>
          <w:rFonts w:ascii="Arial" w:hAnsi="Arial" w:cs="Arial"/>
          <w:sz w:val="22"/>
          <w:szCs w:val="22"/>
        </w:rPr>
        <w:t>, aspiration, pneumonia, seizures and ear infection</w:t>
      </w:r>
      <w:r w:rsidRPr="00CA10D6" w:rsidR="008644E4">
        <w:rPr>
          <w:rFonts w:ascii="Arial" w:hAnsi="Arial" w:cs="Arial"/>
          <w:sz w:val="22"/>
          <w:szCs w:val="22"/>
        </w:rPr>
        <w:t>s</w:t>
      </w:r>
      <w:r w:rsidRPr="00CA10D6" w:rsidR="00DA2745">
        <w:rPr>
          <w:rFonts w:ascii="Arial" w:hAnsi="Arial" w:cs="Arial"/>
          <w:sz w:val="22"/>
          <w:szCs w:val="22"/>
        </w:rPr>
        <w:t>.</w:t>
      </w:r>
      <w:r w:rsidRPr="00CA10D6" w:rsidR="008A054E">
        <w:rPr>
          <w:rFonts w:ascii="Arial" w:hAnsi="Arial" w:cs="Arial"/>
          <w:sz w:val="22"/>
          <w:szCs w:val="22"/>
        </w:rPr>
        <w:t xml:space="preserve"> These complications </w:t>
      </w:r>
      <w:r w:rsidRPr="00CA10D6" w:rsidR="00C55949">
        <w:rPr>
          <w:rFonts w:ascii="Arial" w:hAnsi="Arial" w:cs="Arial"/>
          <w:sz w:val="22"/>
          <w:szCs w:val="22"/>
        </w:rPr>
        <w:t xml:space="preserve">have </w:t>
      </w:r>
      <w:r w:rsidRPr="00CA10D6" w:rsidR="008A054E">
        <w:rPr>
          <w:rFonts w:ascii="Arial" w:hAnsi="Arial" w:cs="Arial"/>
          <w:sz w:val="22"/>
          <w:szCs w:val="22"/>
        </w:rPr>
        <w:t xml:space="preserve">only </w:t>
      </w:r>
      <w:r w:rsidRPr="00CA10D6" w:rsidR="00C55949">
        <w:rPr>
          <w:rFonts w:ascii="Arial" w:hAnsi="Arial" w:cs="Arial"/>
          <w:sz w:val="22"/>
          <w:szCs w:val="22"/>
        </w:rPr>
        <w:t xml:space="preserve">been </w:t>
      </w:r>
      <w:r w:rsidRPr="00CA10D6" w:rsidR="008A054E">
        <w:rPr>
          <w:rFonts w:ascii="Arial" w:hAnsi="Arial" w:cs="Arial"/>
          <w:sz w:val="22"/>
          <w:szCs w:val="22"/>
        </w:rPr>
        <w:t xml:space="preserve">reported in </w:t>
      </w:r>
      <w:r w:rsidRPr="00CA10D6" w:rsidR="00C55949">
        <w:rPr>
          <w:rFonts w:ascii="Arial" w:hAnsi="Arial" w:cs="Arial"/>
          <w:sz w:val="22"/>
          <w:szCs w:val="22"/>
        </w:rPr>
        <w:t xml:space="preserve">children, or in </w:t>
      </w:r>
      <w:r w:rsidRPr="00CA10D6" w:rsidR="00973013">
        <w:rPr>
          <w:rFonts w:ascii="Arial" w:hAnsi="Arial" w:cs="Arial"/>
          <w:sz w:val="22"/>
          <w:szCs w:val="22"/>
        </w:rPr>
        <w:t xml:space="preserve">debilitated adults </w:t>
      </w:r>
      <w:r w:rsidRPr="00CA10D6" w:rsidR="008A054E">
        <w:rPr>
          <w:rFonts w:ascii="Arial" w:hAnsi="Arial" w:cs="Arial"/>
          <w:sz w:val="22"/>
          <w:szCs w:val="22"/>
        </w:rPr>
        <w:t>who suffer from other diseases or who are older than 65 years.</w:t>
      </w:r>
    </w:p>
    <w:p w:rsidR="00B114A7" w:rsidP="00C168CB" w:rsidRDefault="00B114A7">
      <w:pPr>
        <w:tabs>
          <w:tab w:val="left" w:pos="1139"/>
        </w:tabs>
        <w:rPr>
          <w:rFonts w:ascii="Arial" w:hAnsi="Arial" w:cs="Arial"/>
          <w:bCs/>
        </w:rPr>
      </w:pPr>
    </w:p>
    <w:p w:rsidRPr="009E5E3C" w:rsidR="009E5E3C" w:rsidP="00A531C7" w:rsidRDefault="009E5E3C">
      <w:pPr>
        <w:pStyle w:val="Heading3"/>
      </w:pPr>
      <w:bookmarkStart w:name="_Toc474924602" w:id="19"/>
      <w:r w:rsidRPr="00CA10D6">
        <w:t>Eradication</w:t>
      </w:r>
      <w:bookmarkEnd w:id="19"/>
    </w:p>
    <w:p w:rsidR="00816664" w:rsidP="00816664" w:rsidRDefault="00816664">
      <w:pPr>
        <w:rPr>
          <w:rFonts w:ascii="Arial" w:hAnsi="Arial" w:cs="Arial"/>
          <w:color w:val="000000"/>
          <w:sz w:val="22"/>
          <w:szCs w:val="22"/>
        </w:rPr>
      </w:pPr>
      <w:r w:rsidRPr="00CA10D6">
        <w:rPr>
          <w:rFonts w:ascii="Arial" w:hAnsi="Arial" w:cs="Arial"/>
          <w:color w:val="000000"/>
          <w:sz w:val="22"/>
          <w:szCs w:val="22"/>
        </w:rPr>
        <w:t xml:space="preserve">An antibiotic called </w:t>
      </w:r>
      <w:r w:rsidRPr="00CA10D6" w:rsidR="00B436A1">
        <w:rPr>
          <w:rFonts w:ascii="Arial" w:hAnsi="Arial" w:cs="Arial"/>
          <w:color w:val="000000"/>
          <w:sz w:val="22"/>
          <w:szCs w:val="22"/>
        </w:rPr>
        <w:t>a</w:t>
      </w:r>
      <w:r w:rsidRPr="00CA10D6" w:rsidR="00812A6B">
        <w:rPr>
          <w:rFonts w:ascii="Arial" w:hAnsi="Arial" w:cs="Arial"/>
          <w:color w:val="000000"/>
          <w:sz w:val="22"/>
          <w:szCs w:val="22"/>
        </w:rPr>
        <w:t>zi</w:t>
      </w:r>
      <w:r w:rsidRPr="00CA10D6" w:rsidR="00B436A1">
        <w:rPr>
          <w:rFonts w:ascii="Arial" w:hAnsi="Arial" w:cs="Arial"/>
          <w:color w:val="000000"/>
          <w:sz w:val="22"/>
          <w:szCs w:val="22"/>
        </w:rPr>
        <w:t>thromycin</w:t>
      </w:r>
      <w:r w:rsidRPr="00CA10D6">
        <w:rPr>
          <w:rFonts w:ascii="Arial" w:hAnsi="Arial" w:cs="Arial"/>
          <w:color w:val="000000"/>
          <w:sz w:val="22"/>
          <w:szCs w:val="22"/>
        </w:rPr>
        <w:t xml:space="preserve"> </w:t>
      </w:r>
      <w:r w:rsidRPr="00CA10D6" w:rsidR="00617ABE">
        <w:rPr>
          <w:rFonts w:ascii="Arial" w:hAnsi="Arial" w:cs="Arial"/>
          <w:color w:val="000000"/>
          <w:sz w:val="22"/>
          <w:szCs w:val="22"/>
        </w:rPr>
        <w:t>will be</w:t>
      </w:r>
      <w:r w:rsidRPr="00CA10D6">
        <w:rPr>
          <w:rFonts w:ascii="Arial" w:hAnsi="Arial" w:cs="Arial"/>
          <w:color w:val="000000"/>
          <w:sz w:val="22"/>
          <w:szCs w:val="22"/>
        </w:rPr>
        <w:t xml:space="preserve"> used to eradicate </w:t>
      </w:r>
      <w:r w:rsidRPr="00CA10D6" w:rsidR="00B436A1">
        <w:rPr>
          <w:rFonts w:ascii="Arial" w:hAnsi="Arial" w:cs="Arial"/>
          <w:i/>
          <w:iCs/>
          <w:color w:val="000000"/>
          <w:sz w:val="22"/>
          <w:szCs w:val="22"/>
        </w:rPr>
        <w:t xml:space="preserve">B. pertussis </w:t>
      </w:r>
      <w:r w:rsidRPr="00CA10D6" w:rsidR="00B436A1">
        <w:rPr>
          <w:rFonts w:ascii="Arial" w:hAnsi="Arial" w:cs="Arial"/>
          <w:iCs/>
          <w:color w:val="000000"/>
          <w:sz w:val="22"/>
          <w:szCs w:val="22"/>
        </w:rPr>
        <w:t>colonisation</w:t>
      </w:r>
      <w:r w:rsidRPr="00CA10D6">
        <w:rPr>
          <w:rFonts w:ascii="Arial" w:hAnsi="Arial" w:cs="Arial"/>
          <w:color w:val="000000"/>
          <w:sz w:val="22"/>
          <w:szCs w:val="22"/>
        </w:rPr>
        <w:t xml:space="preserve"> at the end of the experimental colonisation period. It is a licenced drug in the UK for the treatment of </w:t>
      </w:r>
      <w:r w:rsidRPr="00CA10D6" w:rsidR="00B436A1">
        <w:rPr>
          <w:rFonts w:ascii="Arial" w:hAnsi="Arial" w:cs="Arial"/>
          <w:iCs/>
          <w:color w:val="000000"/>
          <w:sz w:val="22"/>
          <w:szCs w:val="22"/>
        </w:rPr>
        <w:t>pertussis</w:t>
      </w:r>
      <w:r w:rsidRPr="00CA10D6">
        <w:rPr>
          <w:rFonts w:ascii="Arial" w:hAnsi="Arial" w:cs="Arial"/>
          <w:color w:val="000000"/>
          <w:sz w:val="22"/>
          <w:szCs w:val="22"/>
        </w:rPr>
        <w:t>, a</w:t>
      </w:r>
      <w:r w:rsidRPr="00CA10D6" w:rsidR="00B436A1">
        <w:rPr>
          <w:rFonts w:ascii="Arial" w:hAnsi="Arial" w:cs="Arial"/>
          <w:color w:val="000000"/>
          <w:sz w:val="22"/>
          <w:szCs w:val="22"/>
        </w:rPr>
        <w:t>nd the treatment consists of a</w:t>
      </w:r>
      <w:r w:rsidRPr="00CA10D6">
        <w:rPr>
          <w:rFonts w:ascii="Arial" w:hAnsi="Arial" w:cs="Arial"/>
          <w:color w:val="000000"/>
          <w:sz w:val="22"/>
          <w:szCs w:val="22"/>
        </w:rPr>
        <w:t xml:space="preserve"> dose of 500 mg</w:t>
      </w:r>
      <w:r w:rsidRPr="00CA10D6" w:rsidR="00B436A1">
        <w:rPr>
          <w:rFonts w:ascii="Arial" w:hAnsi="Arial" w:cs="Arial"/>
          <w:color w:val="000000"/>
          <w:sz w:val="22"/>
          <w:szCs w:val="22"/>
        </w:rPr>
        <w:t xml:space="preserve"> once </w:t>
      </w:r>
      <w:r w:rsidRPr="00CA10D6" w:rsidR="00812A6B">
        <w:rPr>
          <w:rFonts w:ascii="Arial" w:hAnsi="Arial" w:cs="Arial"/>
          <w:color w:val="000000"/>
          <w:sz w:val="22"/>
          <w:szCs w:val="22"/>
        </w:rPr>
        <w:t>daily</w:t>
      </w:r>
      <w:r w:rsidRPr="00CA10D6" w:rsidR="00B436A1">
        <w:rPr>
          <w:rFonts w:ascii="Arial" w:hAnsi="Arial" w:cs="Arial"/>
          <w:color w:val="000000"/>
          <w:sz w:val="22"/>
          <w:szCs w:val="22"/>
        </w:rPr>
        <w:t xml:space="preserve"> for three days</w:t>
      </w:r>
      <w:r w:rsidRPr="00CA10D6">
        <w:rPr>
          <w:rFonts w:ascii="Arial" w:hAnsi="Arial" w:cs="Arial"/>
          <w:color w:val="000000"/>
          <w:sz w:val="22"/>
          <w:szCs w:val="22"/>
        </w:rPr>
        <w:t>. We will need to watch you taking the dose</w:t>
      </w:r>
      <w:r w:rsidRPr="00CA10D6" w:rsidR="008644E4">
        <w:rPr>
          <w:rFonts w:ascii="Arial" w:hAnsi="Arial" w:cs="Arial"/>
          <w:color w:val="000000"/>
          <w:sz w:val="22"/>
          <w:szCs w:val="22"/>
        </w:rPr>
        <w:t>s</w:t>
      </w:r>
      <w:r w:rsidRPr="00CA10D6">
        <w:rPr>
          <w:rFonts w:ascii="Arial" w:hAnsi="Arial" w:cs="Arial"/>
          <w:color w:val="000000"/>
          <w:sz w:val="22"/>
          <w:szCs w:val="22"/>
        </w:rPr>
        <w:t>.</w:t>
      </w:r>
    </w:p>
    <w:p w:rsidRPr="00812A6B" w:rsidR="00812A6B" w:rsidP="00812A6B" w:rsidRDefault="00812A6B">
      <w:pPr>
        <w:rPr>
          <w:rFonts w:ascii="Arial" w:hAnsi="Arial" w:cs="Arial"/>
          <w:color w:val="000000"/>
          <w:sz w:val="22"/>
          <w:szCs w:val="22"/>
        </w:rPr>
      </w:pPr>
    </w:p>
    <w:p w:rsidRPr="00812A6B" w:rsidR="00812A6B" w:rsidP="00812A6B" w:rsidRDefault="00812A6B">
      <w:pPr>
        <w:rPr>
          <w:rFonts w:ascii="Arial" w:hAnsi="Arial" w:cs="Arial"/>
          <w:color w:val="000000"/>
          <w:sz w:val="22"/>
          <w:szCs w:val="22"/>
        </w:rPr>
      </w:pPr>
      <w:r w:rsidRPr="00CA10D6">
        <w:rPr>
          <w:rFonts w:ascii="Arial" w:hAnsi="Arial" w:cs="Arial"/>
          <w:color w:val="000000"/>
          <w:sz w:val="22"/>
          <w:szCs w:val="22"/>
        </w:rPr>
        <w:t>Az</w:t>
      </w:r>
      <w:r w:rsidRPr="00CA10D6" w:rsidR="00B114A7">
        <w:rPr>
          <w:rFonts w:ascii="Arial" w:hAnsi="Arial" w:cs="Arial"/>
          <w:color w:val="000000"/>
          <w:sz w:val="22"/>
          <w:szCs w:val="22"/>
        </w:rPr>
        <w:t>i</w:t>
      </w:r>
      <w:r w:rsidRPr="00CA10D6">
        <w:rPr>
          <w:rFonts w:ascii="Arial" w:hAnsi="Arial" w:cs="Arial"/>
          <w:color w:val="000000"/>
          <w:sz w:val="22"/>
          <w:szCs w:val="22"/>
        </w:rPr>
        <w:t xml:space="preserve">thromycin is generally well tolerated, but may </w:t>
      </w:r>
      <w:r w:rsidRPr="00CA10D6" w:rsidR="00973013">
        <w:rPr>
          <w:rFonts w:ascii="Arial" w:hAnsi="Arial" w:cs="Arial"/>
          <w:color w:val="000000"/>
          <w:sz w:val="22"/>
          <w:szCs w:val="22"/>
        </w:rPr>
        <w:t xml:space="preserve">occasionally </w:t>
      </w:r>
      <w:r w:rsidRPr="00CA10D6">
        <w:rPr>
          <w:rFonts w:ascii="Arial" w:hAnsi="Arial" w:cs="Arial"/>
          <w:color w:val="000000"/>
          <w:sz w:val="22"/>
          <w:szCs w:val="22"/>
        </w:rPr>
        <w:t xml:space="preserve">cause some side effects. The side effects include: </w:t>
      </w:r>
    </w:p>
    <w:p w:rsidR="00812A6B" w:rsidP="00812A6B" w:rsidRDefault="00812A6B">
      <w:pPr>
        <w:rPr>
          <w:rFonts w:ascii="Arial" w:hAnsi="Arial" w:cs="Arial"/>
          <w:color w:val="000000"/>
          <w:sz w:val="22"/>
          <w:szCs w:val="22"/>
        </w:rPr>
      </w:pPr>
    </w:p>
    <w:p w:rsidRPr="00812A6B" w:rsidR="00812A6B" w:rsidP="00812A6B" w:rsidRDefault="00812A6B">
      <w:pPr>
        <w:rPr>
          <w:rFonts w:ascii="Arial" w:hAnsi="Arial" w:cs="Arial"/>
          <w:color w:val="000000"/>
          <w:sz w:val="22"/>
          <w:szCs w:val="22"/>
        </w:rPr>
      </w:pPr>
      <w:r w:rsidRPr="00CA10D6">
        <w:rPr>
          <w:rFonts w:ascii="Arial" w:hAnsi="Arial" w:cs="Arial"/>
          <w:color w:val="000000"/>
          <w:sz w:val="22"/>
          <w:szCs w:val="22"/>
        </w:rPr>
        <w:t>Common: Abdominal discomfort; diarrhoea; nausea; vomiting</w:t>
      </w:r>
    </w:p>
    <w:p w:rsidRPr="00812A6B" w:rsidR="00812A6B" w:rsidP="00812A6B" w:rsidRDefault="00812A6B">
      <w:pPr>
        <w:rPr>
          <w:rFonts w:ascii="Arial" w:hAnsi="Arial" w:cs="Arial"/>
          <w:color w:val="000000"/>
          <w:sz w:val="22"/>
          <w:szCs w:val="22"/>
        </w:rPr>
      </w:pPr>
      <w:r w:rsidRPr="00CA10D6">
        <w:rPr>
          <w:rFonts w:ascii="Arial" w:hAnsi="Arial" w:cs="Arial"/>
          <w:color w:val="000000"/>
          <w:sz w:val="22"/>
          <w:szCs w:val="22"/>
        </w:rPr>
        <w:t xml:space="preserve">Uncommon: </w:t>
      </w:r>
      <w:r w:rsidRPr="00CA10D6" w:rsidR="008644E4">
        <w:rPr>
          <w:rFonts w:ascii="Arial" w:hAnsi="Arial" w:cs="Arial"/>
          <w:color w:val="000000"/>
          <w:sz w:val="22"/>
          <w:szCs w:val="22"/>
        </w:rPr>
        <w:t>J</w:t>
      </w:r>
      <w:r w:rsidRPr="00CA10D6">
        <w:rPr>
          <w:rFonts w:ascii="Arial" w:hAnsi="Arial" w:cs="Arial"/>
          <w:color w:val="000000"/>
          <w:sz w:val="22"/>
          <w:szCs w:val="22"/>
        </w:rPr>
        <w:t xml:space="preserve">aundice; </w:t>
      </w:r>
      <w:r w:rsidRPr="00CA10D6" w:rsidR="008644E4">
        <w:rPr>
          <w:rFonts w:ascii="Arial" w:hAnsi="Arial" w:cs="Arial"/>
          <w:color w:val="000000"/>
          <w:sz w:val="22"/>
          <w:szCs w:val="22"/>
        </w:rPr>
        <w:t>liver dysfunction</w:t>
      </w:r>
      <w:r w:rsidRPr="00CA10D6">
        <w:rPr>
          <w:rFonts w:ascii="Arial" w:hAnsi="Arial" w:cs="Arial"/>
          <w:color w:val="000000"/>
          <w:sz w:val="22"/>
          <w:szCs w:val="22"/>
        </w:rPr>
        <w:t>; rash</w:t>
      </w:r>
    </w:p>
    <w:p w:rsidRPr="00812A6B" w:rsidR="00812A6B" w:rsidP="00812A6B" w:rsidRDefault="00812A6B">
      <w:pPr>
        <w:rPr>
          <w:rFonts w:ascii="Arial" w:hAnsi="Arial" w:cs="Arial"/>
          <w:color w:val="000000"/>
          <w:sz w:val="22"/>
          <w:szCs w:val="22"/>
        </w:rPr>
      </w:pPr>
      <w:r w:rsidRPr="00CA10D6">
        <w:rPr>
          <w:rFonts w:ascii="Arial" w:hAnsi="Arial" w:cs="Arial"/>
          <w:color w:val="000000"/>
          <w:sz w:val="22"/>
          <w:szCs w:val="22"/>
        </w:rPr>
        <w:t xml:space="preserve">Rare: Antibiotic-associated colitis; </w:t>
      </w:r>
      <w:r w:rsidRPr="00CA10D6" w:rsidR="00617ABE">
        <w:rPr>
          <w:rFonts w:ascii="Arial" w:hAnsi="Arial" w:cs="Arial"/>
          <w:color w:val="000000"/>
          <w:sz w:val="22"/>
          <w:szCs w:val="22"/>
        </w:rPr>
        <w:t>heart rhythm</w:t>
      </w:r>
      <w:r w:rsidRPr="00CA10D6" w:rsidR="008644E4">
        <w:rPr>
          <w:rFonts w:ascii="Arial" w:hAnsi="Arial" w:cs="Arial"/>
          <w:color w:val="000000"/>
          <w:sz w:val="22"/>
          <w:szCs w:val="22"/>
        </w:rPr>
        <w:t xml:space="preserve"> problems</w:t>
      </w:r>
      <w:r w:rsidRPr="00CA10D6">
        <w:rPr>
          <w:rFonts w:ascii="Arial" w:hAnsi="Arial" w:cs="Arial"/>
          <w:color w:val="000000"/>
          <w:sz w:val="22"/>
          <w:szCs w:val="22"/>
        </w:rPr>
        <w:t>; pancreatitis; Stevens-Johnson syndrome; toxic epidermal necrolysis</w:t>
      </w:r>
      <w:r w:rsidRPr="00CA10D6" w:rsidR="008644E4">
        <w:rPr>
          <w:rFonts w:ascii="Arial" w:hAnsi="Arial" w:cs="Arial"/>
          <w:color w:val="000000"/>
          <w:sz w:val="22"/>
          <w:szCs w:val="22"/>
        </w:rPr>
        <w:t xml:space="preserve"> (serious skin conditions)</w:t>
      </w:r>
      <w:r w:rsidRPr="00CA10D6">
        <w:rPr>
          <w:rFonts w:ascii="Arial" w:hAnsi="Arial" w:cs="Arial"/>
          <w:color w:val="000000"/>
          <w:sz w:val="22"/>
          <w:szCs w:val="22"/>
        </w:rPr>
        <w:t xml:space="preserve"> </w:t>
      </w:r>
    </w:p>
    <w:p w:rsidR="00812A6B" w:rsidP="00812A6B" w:rsidRDefault="00812A6B">
      <w:pPr>
        <w:rPr>
          <w:rFonts w:ascii="Arial" w:hAnsi="Arial" w:cs="Arial"/>
          <w:color w:val="000000"/>
          <w:sz w:val="22"/>
          <w:szCs w:val="22"/>
        </w:rPr>
      </w:pPr>
      <w:r w:rsidRPr="00CA10D6">
        <w:rPr>
          <w:rFonts w:ascii="Arial" w:hAnsi="Arial" w:cs="Arial"/>
          <w:color w:val="000000"/>
          <w:sz w:val="22"/>
          <w:szCs w:val="22"/>
        </w:rPr>
        <w:t>Frequency no</w:t>
      </w:r>
      <w:r w:rsidRPr="00CA10D6" w:rsidR="00C55949">
        <w:rPr>
          <w:rFonts w:ascii="Arial" w:hAnsi="Arial" w:cs="Arial"/>
          <w:color w:val="000000"/>
          <w:sz w:val="22"/>
          <w:szCs w:val="22"/>
        </w:rPr>
        <w:t>t</w:t>
      </w:r>
      <w:r w:rsidRPr="00CA10D6">
        <w:rPr>
          <w:rFonts w:ascii="Arial" w:hAnsi="Arial" w:cs="Arial"/>
          <w:color w:val="000000"/>
          <w:sz w:val="22"/>
          <w:szCs w:val="22"/>
        </w:rPr>
        <w:t xml:space="preserve"> known: Reversible hearing loss (sometimes with tinnitus) can occur after large doses</w:t>
      </w:r>
    </w:p>
    <w:p w:rsidR="00812A6B" w:rsidP="00812A6B" w:rsidRDefault="00812A6B">
      <w:pPr>
        <w:rPr>
          <w:rFonts w:ascii="Arial" w:hAnsi="Arial" w:cs="Arial"/>
          <w:color w:val="000000"/>
          <w:sz w:val="22"/>
          <w:szCs w:val="22"/>
        </w:rPr>
      </w:pPr>
    </w:p>
    <w:p w:rsidRPr="00812A6B" w:rsidR="00812A6B" w:rsidP="00812A6B" w:rsidRDefault="00812A6B">
      <w:pPr>
        <w:rPr>
          <w:rFonts w:ascii="Arial" w:hAnsi="Arial" w:cs="Arial"/>
          <w:sz w:val="22"/>
          <w:szCs w:val="22"/>
        </w:rPr>
      </w:pPr>
      <w:r w:rsidRPr="00CA10D6">
        <w:rPr>
          <w:rFonts w:ascii="Arial" w:hAnsi="Arial" w:cs="Arial"/>
          <w:sz w:val="22"/>
          <w:szCs w:val="22"/>
        </w:rPr>
        <w:t>If you experience any of these symptoms you should contact a doctor immediately, and then inform us.</w:t>
      </w:r>
    </w:p>
    <w:p w:rsidR="00812A6B" w:rsidP="00812A6B" w:rsidRDefault="00812A6B">
      <w:pPr>
        <w:rPr>
          <w:rFonts w:ascii="Arial" w:hAnsi="Arial" w:cs="Arial"/>
          <w:color w:val="000000"/>
          <w:sz w:val="22"/>
          <w:szCs w:val="22"/>
        </w:rPr>
      </w:pPr>
    </w:p>
    <w:p w:rsidRPr="00812A6B" w:rsidR="00F97754" w:rsidP="00816664" w:rsidRDefault="00812A6B">
      <w:pPr>
        <w:rPr>
          <w:rFonts w:ascii="Arial" w:hAnsi="Arial" w:cs="Arial"/>
          <w:color w:val="000000"/>
          <w:sz w:val="22"/>
          <w:szCs w:val="22"/>
        </w:rPr>
      </w:pPr>
      <w:r w:rsidRPr="00CA10D6">
        <w:rPr>
          <w:rFonts w:ascii="Arial" w:hAnsi="Arial" w:cs="Arial"/>
          <w:color w:val="000000"/>
          <w:sz w:val="22"/>
          <w:szCs w:val="22"/>
        </w:rPr>
        <w:t>Az</w:t>
      </w:r>
      <w:r w:rsidRPr="00CA10D6" w:rsidR="00B114A7">
        <w:rPr>
          <w:rFonts w:ascii="Arial" w:hAnsi="Arial" w:cs="Arial"/>
          <w:color w:val="000000"/>
          <w:sz w:val="22"/>
          <w:szCs w:val="22"/>
        </w:rPr>
        <w:t>i</w:t>
      </w:r>
      <w:r w:rsidRPr="00CA10D6">
        <w:rPr>
          <w:rFonts w:ascii="Arial" w:hAnsi="Arial" w:cs="Arial"/>
          <w:color w:val="000000"/>
          <w:sz w:val="22"/>
          <w:szCs w:val="22"/>
        </w:rPr>
        <w:t>thromycin does not interfere with the contraceptive pill.</w:t>
      </w:r>
    </w:p>
    <w:p w:rsidRPr="00816664" w:rsidR="00F97754" w:rsidP="00816664" w:rsidRDefault="00F97754">
      <w:pPr>
        <w:rPr>
          <w:rFonts w:ascii="Arial" w:hAnsi="Arial" w:cs="Arial"/>
          <w:sz w:val="22"/>
          <w:szCs w:val="22"/>
        </w:rPr>
      </w:pPr>
    </w:p>
    <w:p w:rsidRPr="00B42873" w:rsidR="00B42873" w:rsidP="00A531C7" w:rsidRDefault="00B42873">
      <w:pPr>
        <w:pStyle w:val="Heading1"/>
      </w:pPr>
      <w:bookmarkStart w:name="_Toc474924603" w:id="20"/>
      <w:r w:rsidRPr="00CA10D6">
        <w:t>Are there any benefits to taking part?</w:t>
      </w:r>
      <w:bookmarkEnd w:id="20"/>
    </w:p>
    <w:p w:rsidRPr="009E5E3C" w:rsidR="00F73093" w:rsidP="00F73093" w:rsidRDefault="007B71EF">
      <w:pPr>
        <w:autoSpaceDE w:val="0"/>
        <w:autoSpaceDN w:val="0"/>
        <w:adjustRightInd w:val="0"/>
        <w:rPr>
          <w:rFonts w:ascii="Arial" w:hAnsi="Arial" w:cs="Arial"/>
          <w:sz w:val="22"/>
          <w:szCs w:val="22"/>
        </w:rPr>
      </w:pPr>
      <w:r w:rsidRPr="00CA10D6">
        <w:rPr>
          <w:rFonts w:ascii="Arial" w:hAnsi="Arial" w:cs="Arial"/>
          <w:bCs/>
          <w:sz w:val="22"/>
          <w:szCs w:val="22"/>
        </w:rPr>
        <w:t xml:space="preserve">It is </w:t>
      </w:r>
      <w:r w:rsidRPr="00CA10D6" w:rsidR="00973013">
        <w:rPr>
          <w:rFonts w:ascii="Arial" w:hAnsi="Arial" w:cs="Arial"/>
          <w:bCs/>
          <w:sz w:val="22"/>
          <w:szCs w:val="22"/>
        </w:rPr>
        <w:t xml:space="preserve">possible that taking part in this study will result in you having a degree of immunity to whooping cough but we cannot be certain that </w:t>
      </w:r>
      <w:r w:rsidRPr="00CA10D6">
        <w:rPr>
          <w:rFonts w:ascii="Arial" w:hAnsi="Arial" w:cs="Arial"/>
          <w:bCs/>
          <w:sz w:val="22"/>
          <w:szCs w:val="22"/>
        </w:rPr>
        <w:t xml:space="preserve">you will benefit directly from this study. We hope that the information gained from this study will help inform the development of </w:t>
      </w:r>
      <w:r w:rsidRPr="00CA10D6" w:rsidR="00C55949">
        <w:rPr>
          <w:rFonts w:ascii="Arial" w:hAnsi="Arial" w:cs="Arial"/>
          <w:bCs/>
          <w:sz w:val="22"/>
          <w:szCs w:val="22"/>
        </w:rPr>
        <w:t xml:space="preserve">vaccines </w:t>
      </w:r>
      <w:r w:rsidRPr="00CA10D6">
        <w:rPr>
          <w:rFonts w:ascii="Arial" w:hAnsi="Arial" w:cs="Arial"/>
          <w:bCs/>
          <w:sz w:val="22"/>
          <w:szCs w:val="22"/>
        </w:rPr>
        <w:t xml:space="preserve">to prevent </w:t>
      </w:r>
      <w:r w:rsidRPr="00CA10D6" w:rsidR="00C55949">
        <w:rPr>
          <w:rFonts w:ascii="Arial" w:hAnsi="Arial" w:cs="Arial"/>
          <w:bCs/>
          <w:sz w:val="22"/>
          <w:szCs w:val="22"/>
        </w:rPr>
        <w:t xml:space="preserve">pertussis </w:t>
      </w:r>
      <w:r w:rsidRPr="00CA10D6" w:rsidR="007B1192">
        <w:rPr>
          <w:rFonts w:ascii="Arial" w:hAnsi="Arial" w:cs="Arial"/>
          <w:bCs/>
          <w:sz w:val="22"/>
          <w:szCs w:val="22"/>
        </w:rPr>
        <w:t xml:space="preserve">and the associated serious </w:t>
      </w:r>
      <w:r w:rsidRPr="00CA10D6" w:rsidR="00617ABE">
        <w:rPr>
          <w:rFonts w:ascii="Arial" w:hAnsi="Arial" w:cs="Arial"/>
          <w:bCs/>
          <w:sz w:val="22"/>
          <w:szCs w:val="22"/>
        </w:rPr>
        <w:t xml:space="preserve">complications </w:t>
      </w:r>
      <w:r w:rsidRPr="00CA10D6" w:rsidR="007B1192">
        <w:rPr>
          <w:rFonts w:ascii="Arial" w:hAnsi="Arial" w:cs="Arial"/>
          <w:bCs/>
          <w:sz w:val="22"/>
          <w:szCs w:val="22"/>
        </w:rPr>
        <w:t>in the future. You may gain some general information about your health as part of this study.</w:t>
      </w:r>
      <w:r w:rsidR="00F73093">
        <w:rPr>
          <w:rFonts w:ascii="Arial" w:hAnsi="Arial" w:cs="Arial"/>
          <w:bCs/>
          <w:sz w:val="22"/>
          <w:szCs w:val="22"/>
        </w:rPr>
        <w:t xml:space="preserve"> </w:t>
      </w:r>
      <w:r w:rsidRPr="00CA10D6" w:rsidR="00F73093">
        <w:rPr>
          <w:rFonts w:ascii="Arial" w:hAnsi="Arial" w:cs="Arial"/>
          <w:sz w:val="22"/>
          <w:szCs w:val="22"/>
        </w:rPr>
        <w:t xml:space="preserve">If abnormal results or undiagnosed conditions are found in the course of the study these will be </w:t>
      </w:r>
      <w:r w:rsidRPr="00487A52" w:rsidR="00F73093">
        <w:rPr>
          <w:rFonts w:ascii="Arial" w:hAnsi="Arial" w:cs="Arial"/>
          <w:sz w:val="22"/>
          <w:szCs w:val="22"/>
        </w:rPr>
        <w:t>discussed with you and your GP will be informed. For example, a</w:t>
      </w:r>
      <w:r w:rsidRPr="00CA10D6" w:rsidR="00F73093">
        <w:rPr>
          <w:rFonts w:ascii="Arial" w:hAnsi="Arial" w:cs="Arial"/>
          <w:sz w:val="22"/>
          <w:szCs w:val="22"/>
        </w:rPr>
        <w:t xml:space="preserve"> new diagnosis of anaemia </w:t>
      </w:r>
      <w:r w:rsidR="00E15390">
        <w:rPr>
          <w:rFonts w:ascii="Arial" w:hAnsi="Arial" w:cs="Arial"/>
          <w:sz w:val="22"/>
          <w:szCs w:val="22"/>
        </w:rPr>
        <w:t xml:space="preserve">or a psychological disorder </w:t>
      </w:r>
      <w:r w:rsidRPr="00CA10D6" w:rsidR="00F73093">
        <w:rPr>
          <w:rFonts w:ascii="Arial" w:hAnsi="Arial" w:cs="Arial"/>
          <w:sz w:val="22"/>
          <w:szCs w:val="22"/>
        </w:rPr>
        <w:t>might be made. Any newly diagnosed conditions will be looked after by your GP within the NHS.</w:t>
      </w:r>
    </w:p>
    <w:p w:rsidRPr="002C612C" w:rsidR="009516CC" w:rsidP="002C612C" w:rsidRDefault="009516CC">
      <w:pPr>
        <w:tabs>
          <w:tab w:val="left" w:pos="1139"/>
        </w:tabs>
        <w:rPr>
          <w:rFonts w:ascii="Arial" w:hAnsi="Arial" w:cs="Arial"/>
          <w:bCs/>
          <w:sz w:val="22"/>
          <w:szCs w:val="22"/>
        </w:rPr>
      </w:pPr>
    </w:p>
    <w:p w:rsidR="001D7FBB" w:rsidP="00C93055" w:rsidRDefault="001D7FBB">
      <w:pPr>
        <w:tabs>
          <w:tab w:val="left" w:pos="1139"/>
        </w:tabs>
        <w:spacing w:line="360" w:lineRule="auto"/>
        <w:rPr>
          <w:rFonts w:ascii="Arial" w:hAnsi="Arial" w:cs="Arial"/>
          <w:b/>
          <w:bCs/>
          <w:color w:val="4F81BD" w:themeColor="accent1"/>
        </w:rPr>
      </w:pPr>
    </w:p>
    <w:p w:rsidRPr="00A531C7" w:rsidR="0050777D" w:rsidP="00A531C7" w:rsidRDefault="0050777D">
      <w:pPr>
        <w:pStyle w:val="Heading1"/>
        <w:rPr>
          <w:rStyle w:val="Heading1Char"/>
        </w:rPr>
      </w:pPr>
      <w:bookmarkStart w:name="_Toc474924604" w:id="21"/>
      <w:r w:rsidRPr="00A531C7">
        <w:rPr>
          <w:rStyle w:val="Heading1Char"/>
        </w:rPr>
        <w:t>Will my taking part in this study be kept confidential?</w:t>
      </w:r>
      <w:bookmarkEnd w:id="21"/>
    </w:p>
    <w:p w:rsidRPr="00B42873" w:rsidR="0050777D" w:rsidP="00C168CB" w:rsidRDefault="00B42873">
      <w:pPr>
        <w:tabs>
          <w:tab w:val="left" w:pos="1139"/>
        </w:tabs>
        <w:rPr>
          <w:rFonts w:ascii="Arial" w:hAnsi="Arial" w:cs="Arial"/>
          <w:bCs/>
          <w:sz w:val="22"/>
          <w:szCs w:val="22"/>
        </w:rPr>
      </w:pPr>
      <w:r w:rsidRPr="00CA10D6">
        <w:rPr>
          <w:rFonts w:ascii="Arial" w:hAnsi="Arial" w:cs="Arial"/>
          <w:bCs/>
          <w:sz w:val="22"/>
          <w:szCs w:val="22"/>
        </w:rPr>
        <w:t>Yes, all information that we collect about you will be coded with a study number and kept confidential. The information will be available to th</w:t>
      </w:r>
      <w:r w:rsidRPr="00CA10D6" w:rsidR="008A054E">
        <w:rPr>
          <w:rFonts w:ascii="Arial" w:hAnsi="Arial" w:cs="Arial"/>
          <w:bCs/>
          <w:sz w:val="22"/>
          <w:szCs w:val="22"/>
        </w:rPr>
        <w:t>e study team, safety monitors, s</w:t>
      </w:r>
      <w:r w:rsidRPr="00CA10D6">
        <w:rPr>
          <w:rFonts w:ascii="Arial" w:hAnsi="Arial" w:cs="Arial"/>
          <w:bCs/>
          <w:sz w:val="22"/>
          <w:szCs w:val="22"/>
        </w:rPr>
        <w:t xml:space="preserve">ponsor, government regulatory agencies and external monitors who can ask to audit or monitor the study. All study information will be held in paper form in a locked room in the </w:t>
      </w:r>
      <w:r w:rsidRPr="00CA10D6" w:rsidR="00812A6B">
        <w:rPr>
          <w:rFonts w:ascii="Arial" w:hAnsi="Arial" w:cs="Arial"/>
          <w:bCs/>
          <w:sz w:val="22"/>
          <w:szCs w:val="22"/>
        </w:rPr>
        <w:t>NIHR-</w:t>
      </w:r>
      <w:r w:rsidRPr="00CA10D6">
        <w:rPr>
          <w:rFonts w:ascii="Arial" w:hAnsi="Arial" w:cs="Arial"/>
          <w:bCs/>
          <w:sz w:val="22"/>
          <w:szCs w:val="22"/>
        </w:rPr>
        <w:t xml:space="preserve">Wellcome Trust Clinical Research facility or in electronic form on a secure server. Any information that leaves the hospital will have </w:t>
      </w:r>
      <w:r w:rsidRPr="00CA10D6" w:rsidR="008A054E">
        <w:rPr>
          <w:rFonts w:ascii="Arial" w:hAnsi="Arial" w:cs="Arial"/>
          <w:bCs/>
          <w:sz w:val="22"/>
          <w:szCs w:val="22"/>
        </w:rPr>
        <w:t>sufficient information</w:t>
      </w:r>
      <w:r w:rsidRPr="00CA10D6">
        <w:rPr>
          <w:rFonts w:ascii="Arial" w:hAnsi="Arial" w:cs="Arial"/>
          <w:bCs/>
          <w:sz w:val="22"/>
          <w:szCs w:val="22"/>
        </w:rPr>
        <w:t xml:space="preserve"> removed so that you cannot be identified.</w:t>
      </w:r>
    </w:p>
    <w:p w:rsidR="00B42873" w:rsidP="00C168CB" w:rsidRDefault="00B42873">
      <w:pPr>
        <w:tabs>
          <w:tab w:val="left" w:pos="1139"/>
        </w:tabs>
        <w:rPr>
          <w:rFonts w:ascii="Arial" w:hAnsi="Arial" w:cs="Arial"/>
          <w:bCs/>
        </w:rPr>
      </w:pPr>
    </w:p>
    <w:p w:rsidRPr="00EE6D7F" w:rsidR="0050777D" w:rsidP="00A531C7" w:rsidRDefault="0050777D">
      <w:pPr>
        <w:pStyle w:val="Heading1"/>
      </w:pPr>
      <w:bookmarkStart w:name="_Toc474924605" w:id="22"/>
      <w:r w:rsidRPr="00CA10D6">
        <w:t>What will happen to the results of the research study?</w:t>
      </w:r>
      <w:bookmarkEnd w:id="22"/>
    </w:p>
    <w:p w:rsidRPr="00B42873" w:rsidR="00B42873" w:rsidP="00B42873" w:rsidRDefault="00B42873">
      <w:pPr>
        <w:tabs>
          <w:tab w:val="left" w:pos="1139"/>
        </w:tabs>
        <w:rPr>
          <w:rFonts w:ascii="Arial" w:hAnsi="Arial" w:cs="Arial"/>
          <w:bCs/>
          <w:sz w:val="22"/>
          <w:szCs w:val="22"/>
        </w:rPr>
      </w:pPr>
      <w:r w:rsidRPr="00CA10D6">
        <w:rPr>
          <w:rFonts w:ascii="Arial" w:hAnsi="Arial" w:cs="Arial"/>
          <w:bCs/>
          <w:sz w:val="22"/>
          <w:szCs w:val="22"/>
        </w:rPr>
        <w:t xml:space="preserve">We intend to publish the results of this study in scientific journals and present the results at scientific meetings. All results in journals and presentations will be anonymous. </w:t>
      </w:r>
      <w:r w:rsidRPr="00CA10D6" w:rsidR="00812A6B">
        <w:rPr>
          <w:rFonts w:ascii="Arial" w:hAnsi="Arial" w:cs="Arial"/>
          <w:bCs/>
          <w:sz w:val="22"/>
          <w:szCs w:val="22"/>
        </w:rPr>
        <w:t xml:space="preserve">An annual report </w:t>
      </w:r>
      <w:r w:rsidRPr="00CA10D6" w:rsidR="00617ABE">
        <w:rPr>
          <w:rFonts w:ascii="Arial" w:hAnsi="Arial" w:cs="Arial"/>
          <w:bCs/>
          <w:sz w:val="22"/>
          <w:szCs w:val="22"/>
        </w:rPr>
        <w:t xml:space="preserve">will be published on the study website </w:t>
      </w:r>
      <w:r w:rsidRPr="00CA10D6" w:rsidR="00812A6B">
        <w:rPr>
          <w:rFonts w:ascii="Arial" w:hAnsi="Arial" w:cs="Arial"/>
          <w:bCs/>
          <w:sz w:val="22"/>
          <w:szCs w:val="22"/>
        </w:rPr>
        <w:t>for volunteers.</w:t>
      </w:r>
    </w:p>
    <w:p w:rsidR="00B42873" w:rsidP="00C168CB" w:rsidRDefault="00B42873">
      <w:pPr>
        <w:tabs>
          <w:tab w:val="left" w:pos="1139"/>
        </w:tabs>
        <w:rPr>
          <w:rFonts w:ascii="Arial" w:hAnsi="Arial" w:cs="Arial"/>
          <w:bCs/>
        </w:rPr>
      </w:pPr>
    </w:p>
    <w:p w:rsidRPr="00B42873" w:rsidR="0050777D" w:rsidP="00A531C7" w:rsidRDefault="0050777D">
      <w:pPr>
        <w:pStyle w:val="Heading1"/>
      </w:pPr>
      <w:bookmarkStart w:name="_Toc474924606" w:id="23"/>
      <w:r w:rsidRPr="00CA10D6">
        <w:t>Who is organising and funding this study?</w:t>
      </w:r>
      <w:bookmarkEnd w:id="23"/>
    </w:p>
    <w:p w:rsidRPr="00B05AFC" w:rsidR="009E5E3C" w:rsidP="00274F7B" w:rsidRDefault="008644E4">
      <w:pPr>
        <w:rPr>
          <w:rFonts w:ascii="Arial" w:hAnsi="Arial" w:cs="Arial"/>
          <w:sz w:val="22"/>
          <w:szCs w:val="22"/>
        </w:rPr>
      </w:pPr>
      <w:r w:rsidRPr="00CA10D6">
        <w:rPr>
          <w:rFonts w:ascii="Arial" w:hAnsi="Arial" w:cs="Arial"/>
          <w:sz w:val="22"/>
          <w:szCs w:val="22"/>
        </w:rPr>
        <w:t xml:space="preserve">This </w:t>
      </w:r>
      <w:r w:rsidRPr="00CA10D6" w:rsidR="009E5E3C">
        <w:rPr>
          <w:rFonts w:ascii="Arial" w:hAnsi="Arial" w:cs="Arial"/>
          <w:sz w:val="22"/>
          <w:szCs w:val="22"/>
        </w:rPr>
        <w:t xml:space="preserve">research is being organised </w:t>
      </w:r>
      <w:r w:rsidRPr="00CA10D6" w:rsidR="00812A6B">
        <w:rPr>
          <w:rFonts w:ascii="Arial" w:hAnsi="Arial" w:cs="Arial"/>
          <w:sz w:val="22"/>
          <w:szCs w:val="22"/>
        </w:rPr>
        <w:t>by the University of Southampton</w:t>
      </w:r>
      <w:r w:rsidRPr="00CA10D6">
        <w:rPr>
          <w:rFonts w:ascii="Arial" w:hAnsi="Arial" w:cs="Arial"/>
          <w:sz w:val="22"/>
          <w:szCs w:val="22"/>
        </w:rPr>
        <w:t xml:space="preserve"> and</w:t>
      </w:r>
      <w:r w:rsidRPr="00CA10D6" w:rsidR="00C55949">
        <w:rPr>
          <w:rFonts w:ascii="Arial" w:hAnsi="Arial" w:cs="Arial"/>
          <w:sz w:val="22"/>
          <w:szCs w:val="22"/>
        </w:rPr>
        <w:t xml:space="preserve"> </w:t>
      </w:r>
      <w:r w:rsidRPr="00CA10D6" w:rsidR="009E5E3C">
        <w:rPr>
          <w:rFonts w:ascii="Arial" w:hAnsi="Arial" w:cs="Arial"/>
          <w:sz w:val="22"/>
          <w:szCs w:val="22"/>
        </w:rPr>
        <w:t xml:space="preserve">funded by </w:t>
      </w:r>
      <w:r w:rsidRPr="00CA10D6" w:rsidR="00812A6B">
        <w:rPr>
          <w:rFonts w:ascii="Arial" w:hAnsi="Arial" w:cs="Arial"/>
          <w:sz w:val="22"/>
          <w:szCs w:val="22"/>
        </w:rPr>
        <w:t xml:space="preserve">The Periscope project, which has received funding from </w:t>
      </w:r>
      <w:r w:rsidRPr="00487A52" w:rsidR="00812A6B">
        <w:rPr>
          <w:rFonts w:ascii="Arial" w:hAnsi="Arial" w:cs="Arial"/>
          <w:sz w:val="22"/>
          <w:szCs w:val="22"/>
        </w:rPr>
        <w:t xml:space="preserve">the </w:t>
      </w:r>
      <w:r w:rsidRPr="00487A52" w:rsidR="005E123B">
        <w:rPr>
          <w:rFonts w:ascii="Arial" w:hAnsi="Arial" w:cs="Arial"/>
          <w:sz w:val="22"/>
          <w:szCs w:val="22"/>
        </w:rPr>
        <w:t>European Union</w:t>
      </w:r>
      <w:r w:rsidR="005E123B">
        <w:rPr>
          <w:rFonts w:ascii="Arial" w:hAnsi="Arial" w:cs="Arial"/>
          <w:sz w:val="22"/>
          <w:szCs w:val="22"/>
        </w:rPr>
        <w:t xml:space="preserve"> </w:t>
      </w:r>
      <w:r w:rsidRPr="00CA10D6" w:rsidR="00812A6B">
        <w:rPr>
          <w:rFonts w:ascii="Arial" w:hAnsi="Arial" w:cs="Arial"/>
          <w:sz w:val="22"/>
          <w:szCs w:val="22"/>
        </w:rPr>
        <w:t>Innovative Medicines Initiative.</w:t>
      </w:r>
      <w:r w:rsidRPr="00CA10D6" w:rsidR="00812A6B">
        <w:rPr>
          <w:rFonts w:ascii="Arial" w:hAnsi="Arial" w:cs="Arial"/>
          <w:color w:val="000000"/>
        </w:rPr>
        <w:t xml:space="preserve"> </w:t>
      </w:r>
      <w:r w:rsidRPr="00CA10D6" w:rsidR="00812A6B">
        <w:rPr>
          <w:rFonts w:ascii="Arial" w:hAnsi="Arial" w:cs="Arial"/>
          <w:sz w:val="22"/>
          <w:szCs w:val="22"/>
        </w:rPr>
        <w:t xml:space="preserve">It </w:t>
      </w:r>
      <w:r w:rsidRPr="00CA10D6" w:rsidR="009E5E3C">
        <w:rPr>
          <w:rFonts w:ascii="Arial" w:hAnsi="Arial" w:cs="Arial"/>
          <w:sz w:val="22"/>
          <w:szCs w:val="22"/>
        </w:rPr>
        <w:t xml:space="preserve">is being </w:t>
      </w:r>
      <w:r w:rsidRPr="001A18F6" w:rsidR="009E5E3C">
        <w:rPr>
          <w:rFonts w:ascii="Arial" w:hAnsi="Arial" w:cs="Arial"/>
          <w:sz w:val="22"/>
          <w:szCs w:val="22"/>
        </w:rPr>
        <w:t xml:space="preserve">sponsored by University </w:t>
      </w:r>
      <w:r w:rsidRPr="001A18F6" w:rsidR="00170CB8">
        <w:rPr>
          <w:rFonts w:ascii="Arial" w:hAnsi="Arial" w:cs="Arial"/>
          <w:sz w:val="22"/>
          <w:szCs w:val="22"/>
        </w:rPr>
        <w:t>of Southampton</w:t>
      </w:r>
      <w:r w:rsidRPr="00CA10D6" w:rsidR="009E5E3C">
        <w:rPr>
          <w:rFonts w:ascii="Arial" w:hAnsi="Arial" w:cs="Arial"/>
          <w:sz w:val="22"/>
          <w:szCs w:val="22"/>
        </w:rPr>
        <w:t>. There are no conflicts of interest for any of the research team working on this study.</w:t>
      </w:r>
    </w:p>
    <w:p w:rsidR="009E5E3C" w:rsidP="00C168CB" w:rsidRDefault="009E5E3C">
      <w:pPr>
        <w:tabs>
          <w:tab w:val="left" w:pos="1139"/>
        </w:tabs>
        <w:rPr>
          <w:rFonts w:ascii="Arial" w:hAnsi="Arial" w:cs="Arial"/>
          <w:bCs/>
        </w:rPr>
      </w:pPr>
    </w:p>
    <w:p w:rsidRPr="0053744C" w:rsidR="009E5E3C" w:rsidP="00A531C7" w:rsidRDefault="0050777D">
      <w:pPr>
        <w:pStyle w:val="Heading1"/>
      </w:pPr>
      <w:bookmarkStart w:name="_Toc474924607" w:id="24"/>
      <w:r w:rsidRPr="00CA10D6">
        <w:t>Who has reviewed this study?</w:t>
      </w:r>
      <w:bookmarkEnd w:id="24"/>
    </w:p>
    <w:p w:rsidRPr="00B05AFC" w:rsidR="009E5E3C" w:rsidP="00C168CB" w:rsidRDefault="009E5E3C">
      <w:pPr>
        <w:tabs>
          <w:tab w:val="left" w:pos="1139"/>
        </w:tabs>
        <w:rPr>
          <w:rFonts w:ascii="Arial" w:hAnsi="Arial" w:cs="Arial"/>
          <w:b/>
          <w:bCs/>
          <w:sz w:val="22"/>
          <w:szCs w:val="22"/>
        </w:rPr>
      </w:pPr>
      <w:r w:rsidRPr="00CA10D6">
        <w:rPr>
          <w:rFonts w:ascii="Arial" w:hAnsi="Arial" w:cs="Arial"/>
          <w:sz w:val="22"/>
          <w:szCs w:val="22"/>
        </w:rPr>
        <w:t>All research in the NHS is reviewed by an independent Research Ethics Committee to protect your interests. The study has been reviewed and approved by</w:t>
      </w:r>
      <w:r w:rsidRPr="00CA10D6" w:rsidR="00B05AFC">
        <w:rPr>
          <w:rFonts w:ascii="Arial" w:hAnsi="Arial" w:cs="Arial"/>
          <w:sz w:val="22"/>
          <w:szCs w:val="22"/>
        </w:rPr>
        <w:t xml:space="preserve"> </w:t>
      </w:r>
      <w:r w:rsidRPr="00CA10D6" w:rsidR="00821382">
        <w:rPr>
          <w:rFonts w:ascii="Arial" w:hAnsi="Arial" w:cs="Arial"/>
          <w:sz w:val="22"/>
          <w:szCs w:val="22"/>
        </w:rPr>
        <w:t xml:space="preserve">the </w:t>
      </w:r>
      <w:r w:rsidRPr="00CA10D6" w:rsidR="005477BC">
        <w:rPr>
          <w:rFonts w:ascii="Arial" w:hAnsi="Arial" w:cs="Arial"/>
          <w:sz w:val="22"/>
          <w:szCs w:val="22"/>
        </w:rPr>
        <w:t>H</w:t>
      </w:r>
      <w:r w:rsidRPr="00CA10D6" w:rsidR="00821382">
        <w:rPr>
          <w:rFonts w:ascii="Arial" w:hAnsi="Arial" w:cs="Arial"/>
          <w:sz w:val="22"/>
          <w:szCs w:val="22"/>
        </w:rPr>
        <w:t xml:space="preserve">ealth </w:t>
      </w:r>
      <w:r w:rsidRPr="00CA10D6" w:rsidR="005477BC">
        <w:rPr>
          <w:rFonts w:ascii="Arial" w:hAnsi="Arial" w:cs="Arial"/>
          <w:sz w:val="22"/>
          <w:szCs w:val="22"/>
        </w:rPr>
        <w:t>R</w:t>
      </w:r>
      <w:r w:rsidRPr="00CA10D6" w:rsidR="00821382">
        <w:rPr>
          <w:rFonts w:ascii="Arial" w:hAnsi="Arial" w:cs="Arial"/>
          <w:sz w:val="22"/>
          <w:szCs w:val="22"/>
        </w:rPr>
        <w:t xml:space="preserve">esearch </w:t>
      </w:r>
      <w:r w:rsidRPr="00CA10D6" w:rsidR="00146710">
        <w:rPr>
          <w:rFonts w:ascii="Arial" w:hAnsi="Arial" w:cs="Arial"/>
          <w:sz w:val="22"/>
          <w:szCs w:val="22"/>
        </w:rPr>
        <w:t>A</w:t>
      </w:r>
      <w:r w:rsidR="00146710">
        <w:rPr>
          <w:rFonts w:ascii="Arial" w:hAnsi="Arial" w:cs="Arial"/>
          <w:sz w:val="22"/>
          <w:szCs w:val="22"/>
        </w:rPr>
        <w:t>uthority</w:t>
      </w:r>
      <w:r w:rsidRPr="00274F7B" w:rsidR="00821382">
        <w:t>.</w:t>
      </w:r>
      <w:r w:rsidR="007833B9">
        <w:t xml:space="preserve"> </w:t>
      </w:r>
      <w:r w:rsidR="00C40A55">
        <w:rPr>
          <w:rFonts w:ascii="Arial" w:hAnsi="Arial" w:cs="Arial"/>
          <w:bCs/>
          <w:sz w:val="22"/>
          <w:szCs w:val="22"/>
        </w:rPr>
        <w:t>S</w:t>
      </w:r>
      <w:r w:rsidRPr="00C076A5" w:rsidR="007833B9">
        <w:rPr>
          <w:rFonts w:ascii="Arial" w:hAnsi="Arial" w:cs="Arial"/>
          <w:bCs/>
          <w:sz w:val="22"/>
          <w:szCs w:val="22"/>
        </w:rPr>
        <w:t xml:space="preserve">amples </w:t>
      </w:r>
      <w:r w:rsidR="007833B9">
        <w:rPr>
          <w:rFonts w:ascii="Arial" w:hAnsi="Arial" w:cs="Arial"/>
          <w:bCs/>
          <w:sz w:val="22"/>
          <w:szCs w:val="22"/>
        </w:rPr>
        <w:t xml:space="preserve">taken during the study </w:t>
      </w:r>
      <w:r w:rsidRPr="00C076A5" w:rsidR="007833B9">
        <w:rPr>
          <w:rFonts w:ascii="Arial" w:hAnsi="Arial" w:cs="Arial"/>
          <w:bCs/>
          <w:sz w:val="22"/>
          <w:szCs w:val="22"/>
        </w:rPr>
        <w:t>may be used in future research</w:t>
      </w:r>
      <w:r w:rsidR="00C40A55">
        <w:rPr>
          <w:rFonts w:ascii="Arial" w:hAnsi="Arial" w:cs="Arial"/>
          <w:bCs/>
          <w:sz w:val="22"/>
          <w:szCs w:val="22"/>
        </w:rPr>
        <w:t xml:space="preserve"> only after this </w:t>
      </w:r>
      <w:r w:rsidR="00146710">
        <w:rPr>
          <w:rFonts w:ascii="Arial" w:hAnsi="Arial" w:cs="Arial"/>
          <w:bCs/>
          <w:sz w:val="22"/>
          <w:szCs w:val="22"/>
        </w:rPr>
        <w:t xml:space="preserve">future </w:t>
      </w:r>
      <w:r w:rsidR="00C40A55">
        <w:rPr>
          <w:rFonts w:ascii="Arial" w:hAnsi="Arial" w:cs="Arial"/>
          <w:bCs/>
          <w:sz w:val="22"/>
          <w:szCs w:val="22"/>
        </w:rPr>
        <w:t xml:space="preserve">research is </w:t>
      </w:r>
      <w:r w:rsidRPr="00C076A5" w:rsidR="00C40A55">
        <w:rPr>
          <w:rFonts w:ascii="Arial" w:hAnsi="Arial" w:cs="Arial"/>
          <w:bCs/>
          <w:sz w:val="22"/>
          <w:szCs w:val="22"/>
        </w:rPr>
        <w:t>ethically approved</w:t>
      </w:r>
      <w:r w:rsidR="007833B9">
        <w:rPr>
          <w:rFonts w:ascii="Arial" w:hAnsi="Arial" w:cs="Arial"/>
          <w:bCs/>
          <w:sz w:val="22"/>
          <w:szCs w:val="22"/>
        </w:rPr>
        <w:t>.</w:t>
      </w:r>
    </w:p>
    <w:p w:rsidR="009E5E3C" w:rsidP="00C168CB" w:rsidRDefault="009E5E3C">
      <w:pPr>
        <w:tabs>
          <w:tab w:val="left" w:pos="1139"/>
        </w:tabs>
        <w:rPr>
          <w:rFonts w:ascii="Arial" w:hAnsi="Arial" w:cs="Arial"/>
          <w:b/>
          <w:bCs/>
        </w:rPr>
      </w:pPr>
    </w:p>
    <w:p w:rsidRPr="0053744C" w:rsidR="009E5E3C" w:rsidP="00A531C7" w:rsidRDefault="009E5E3C">
      <w:pPr>
        <w:pStyle w:val="Heading1"/>
      </w:pPr>
      <w:bookmarkStart w:name="_Toc474924608" w:id="25"/>
      <w:r w:rsidRPr="00CA10D6">
        <w:t>Expenses and payments</w:t>
      </w:r>
      <w:bookmarkEnd w:id="25"/>
    </w:p>
    <w:p w:rsidRPr="007B71EF" w:rsidR="007B71EF" w:rsidP="008A054E" w:rsidRDefault="007B71EF">
      <w:pPr>
        <w:rPr>
          <w:rFonts w:ascii="Arial" w:hAnsi="Arial" w:cs="Arial"/>
          <w:sz w:val="22"/>
          <w:szCs w:val="22"/>
        </w:rPr>
      </w:pPr>
      <w:r w:rsidRPr="00CA10D6">
        <w:rPr>
          <w:rFonts w:ascii="Arial" w:hAnsi="Arial" w:cs="Arial"/>
          <w:sz w:val="22"/>
          <w:szCs w:val="22"/>
        </w:rPr>
        <w:t xml:space="preserve">Volunteers will be compensated for their time and for the inconvenience caused by procedures at a rate of </w:t>
      </w:r>
      <w:r w:rsidRPr="00CA10D6">
        <w:rPr>
          <w:rFonts w:ascii="Arial" w:hAnsi="Arial" w:cs="Arial"/>
          <w:color w:val="000000"/>
          <w:sz w:val="22"/>
          <w:szCs w:val="22"/>
        </w:rPr>
        <w:t xml:space="preserve">£15 per visit plus additional £6 travel expenses per visit. </w:t>
      </w:r>
      <w:r w:rsidRPr="00CA10D6" w:rsidR="003B5DE5">
        <w:rPr>
          <w:rFonts w:ascii="Arial" w:hAnsi="Arial" w:cs="Arial"/>
          <w:color w:val="000000"/>
          <w:sz w:val="22"/>
          <w:szCs w:val="22"/>
        </w:rPr>
        <w:t>A</w:t>
      </w:r>
      <w:r w:rsidRPr="00CA10D6" w:rsidR="008A054E">
        <w:rPr>
          <w:rFonts w:ascii="Arial" w:hAnsi="Arial" w:cs="Arial"/>
          <w:color w:val="000000"/>
          <w:sz w:val="22"/>
          <w:szCs w:val="22"/>
        </w:rPr>
        <w:t>dmission</w:t>
      </w:r>
      <w:r w:rsidRPr="00CA10D6" w:rsidR="003B5DE5">
        <w:rPr>
          <w:rFonts w:ascii="Arial" w:hAnsi="Arial" w:cs="Arial"/>
          <w:color w:val="000000"/>
          <w:sz w:val="22"/>
          <w:szCs w:val="22"/>
        </w:rPr>
        <w:t xml:space="preserve"> will be compensated for at a rate of</w:t>
      </w:r>
      <w:r w:rsidRPr="00CA10D6" w:rsidR="008A054E">
        <w:rPr>
          <w:rFonts w:ascii="Arial" w:hAnsi="Arial" w:cs="Arial"/>
          <w:color w:val="000000"/>
          <w:sz w:val="22"/>
          <w:szCs w:val="22"/>
        </w:rPr>
        <w:t xml:space="preserve"> £200</w:t>
      </w:r>
      <w:r w:rsidRPr="00CA10D6" w:rsidR="003B5DE5">
        <w:rPr>
          <w:rFonts w:ascii="Arial" w:hAnsi="Arial" w:cs="Arial"/>
          <w:color w:val="000000"/>
          <w:sz w:val="22"/>
          <w:szCs w:val="22"/>
        </w:rPr>
        <w:t xml:space="preserve"> per day.</w:t>
      </w:r>
      <w:r w:rsidRPr="00CA10D6" w:rsidR="008A054E">
        <w:rPr>
          <w:rFonts w:ascii="Arial" w:hAnsi="Arial" w:cs="Arial"/>
          <w:color w:val="000000"/>
          <w:sz w:val="22"/>
          <w:szCs w:val="22"/>
        </w:rPr>
        <w:t xml:space="preserve"> </w:t>
      </w:r>
      <w:r w:rsidRPr="00CA10D6">
        <w:rPr>
          <w:rFonts w:ascii="Arial" w:hAnsi="Arial" w:cs="Arial"/>
          <w:color w:val="000000"/>
          <w:sz w:val="22"/>
          <w:szCs w:val="22"/>
        </w:rPr>
        <w:t>The maximum individual volu</w:t>
      </w:r>
      <w:r w:rsidRPr="00CA10D6" w:rsidR="008A054E">
        <w:rPr>
          <w:rFonts w:ascii="Arial" w:hAnsi="Arial" w:cs="Arial"/>
          <w:color w:val="000000"/>
          <w:sz w:val="22"/>
          <w:szCs w:val="22"/>
        </w:rPr>
        <w:t>nteers will be compensated is £3526</w:t>
      </w:r>
      <w:r w:rsidRPr="00CA10D6">
        <w:rPr>
          <w:rFonts w:ascii="Arial" w:hAnsi="Arial" w:cs="Arial"/>
          <w:color w:val="000000"/>
          <w:sz w:val="22"/>
          <w:szCs w:val="22"/>
        </w:rPr>
        <w:t xml:space="preserve"> and the minimum £15.</w:t>
      </w:r>
      <w:r w:rsidRPr="00CA10D6" w:rsidR="008A054E">
        <w:rPr>
          <w:rFonts w:ascii="Arial" w:hAnsi="Arial" w:cs="Arial"/>
          <w:color w:val="000000"/>
          <w:sz w:val="22"/>
          <w:szCs w:val="22"/>
        </w:rPr>
        <w:t xml:space="preserve"> </w:t>
      </w:r>
      <w:r w:rsidRPr="00CA10D6">
        <w:rPr>
          <w:rFonts w:ascii="Arial" w:hAnsi="Arial" w:cs="Arial"/>
          <w:sz w:val="22"/>
          <w:szCs w:val="22"/>
        </w:rPr>
        <w:t>Volunteers who withdraw from the study prior to its completion will be offered financial re-imbursement corresponding to the number of visits</w:t>
      </w:r>
      <w:r w:rsidRPr="00CA10D6" w:rsidR="000167BA">
        <w:rPr>
          <w:rFonts w:ascii="Arial" w:hAnsi="Arial" w:cs="Arial"/>
          <w:sz w:val="22"/>
          <w:szCs w:val="22"/>
        </w:rPr>
        <w:t xml:space="preserve"> or days</w:t>
      </w:r>
      <w:r w:rsidRPr="00CA10D6">
        <w:rPr>
          <w:rFonts w:ascii="Arial" w:hAnsi="Arial" w:cs="Arial"/>
          <w:sz w:val="22"/>
          <w:szCs w:val="22"/>
        </w:rPr>
        <w:t xml:space="preserve"> attended.</w:t>
      </w:r>
    </w:p>
    <w:p w:rsidR="007B1192" w:rsidP="00C168CB" w:rsidRDefault="007B1192">
      <w:pPr>
        <w:tabs>
          <w:tab w:val="left" w:pos="1139"/>
        </w:tabs>
        <w:rPr>
          <w:rFonts w:ascii="Arial" w:hAnsi="Arial" w:cs="Arial"/>
          <w:b/>
          <w:bCs/>
          <w:color w:val="4F81BD" w:themeColor="accent1"/>
        </w:rPr>
      </w:pPr>
    </w:p>
    <w:p w:rsidRPr="0053744C" w:rsidR="00B05AFC" w:rsidP="00A531C7" w:rsidRDefault="009E5E3C">
      <w:pPr>
        <w:pStyle w:val="Heading1"/>
      </w:pPr>
      <w:bookmarkStart w:name="_Toc474924609" w:id="26"/>
      <w:r w:rsidRPr="00CA10D6">
        <w:t>What if there is a problem?</w:t>
      </w:r>
      <w:bookmarkEnd w:id="26"/>
    </w:p>
    <w:p w:rsidR="001D7FBB" w:rsidP="002C612C" w:rsidRDefault="003B5DE5">
      <w:pPr>
        <w:tabs>
          <w:tab w:val="left" w:pos="1139"/>
        </w:tabs>
        <w:rPr>
          <w:rFonts w:ascii="Arial" w:hAnsi="Arial" w:cs="Arial"/>
          <w:sz w:val="22"/>
          <w:szCs w:val="22"/>
        </w:rPr>
      </w:pPr>
      <w:r w:rsidRPr="00CA10D6">
        <w:rPr>
          <w:rFonts w:ascii="Arial" w:hAnsi="Arial" w:cs="Arial"/>
          <w:sz w:val="22"/>
          <w:szCs w:val="22"/>
        </w:rPr>
        <w:t xml:space="preserve">The study team are available 24 hours a day, during </w:t>
      </w:r>
      <w:r w:rsidRPr="00CA10D6" w:rsidR="002C612C">
        <w:rPr>
          <w:rFonts w:ascii="Arial" w:hAnsi="Arial" w:cs="Arial"/>
          <w:sz w:val="22"/>
          <w:szCs w:val="22"/>
        </w:rPr>
        <w:t>admission. After discharge y</w:t>
      </w:r>
      <w:r w:rsidRPr="00CA10D6" w:rsidR="00B42873">
        <w:rPr>
          <w:rFonts w:ascii="Arial" w:hAnsi="Arial" w:cs="Arial"/>
          <w:sz w:val="22"/>
          <w:szCs w:val="22"/>
        </w:rPr>
        <w:t xml:space="preserve">ou </w:t>
      </w:r>
      <w:r w:rsidRPr="00CA10D6">
        <w:rPr>
          <w:rFonts w:ascii="Arial" w:hAnsi="Arial" w:cs="Arial"/>
          <w:sz w:val="22"/>
          <w:szCs w:val="22"/>
        </w:rPr>
        <w:t xml:space="preserve">can contact the study team on 02381 20 4989 (working hours only) or </w:t>
      </w:r>
      <w:r w:rsidRPr="00CA10D6" w:rsidR="00954F62">
        <w:rPr>
          <w:rFonts w:ascii="Arial" w:hAnsi="Arial" w:cs="Arial"/>
          <w:sz w:val="22"/>
          <w:szCs w:val="22"/>
        </w:rPr>
        <w:t>077 71674842</w:t>
      </w:r>
      <w:r w:rsidRPr="00CA10D6">
        <w:rPr>
          <w:rFonts w:ascii="Arial" w:hAnsi="Arial" w:cs="Arial"/>
          <w:sz w:val="22"/>
          <w:szCs w:val="22"/>
        </w:rPr>
        <w:t xml:space="preserve"> (24 hours). </w:t>
      </w:r>
      <w:r w:rsidRPr="00CA10D6" w:rsidR="009E5E3C">
        <w:rPr>
          <w:rFonts w:ascii="Arial" w:hAnsi="Arial" w:cs="Arial"/>
          <w:sz w:val="22"/>
          <w:szCs w:val="22"/>
        </w:rPr>
        <w:t>If you were to fall ill</w:t>
      </w:r>
      <w:r w:rsidR="001A18F6">
        <w:rPr>
          <w:rFonts w:ascii="Arial" w:hAnsi="Arial" w:cs="Arial"/>
          <w:sz w:val="22"/>
          <w:szCs w:val="22"/>
        </w:rPr>
        <w:t xml:space="preserve"> </w:t>
      </w:r>
      <w:r w:rsidRPr="00CA10D6" w:rsidR="009E5E3C">
        <w:rPr>
          <w:rFonts w:ascii="Arial" w:hAnsi="Arial" w:cs="Arial"/>
          <w:sz w:val="22"/>
          <w:szCs w:val="22"/>
        </w:rPr>
        <w:t>and require medical help</w:t>
      </w:r>
      <w:r w:rsidRPr="00CA10D6" w:rsidR="008644E4">
        <w:rPr>
          <w:rFonts w:ascii="Arial" w:hAnsi="Arial" w:cs="Arial"/>
          <w:sz w:val="22"/>
          <w:szCs w:val="22"/>
        </w:rPr>
        <w:t xml:space="preserve"> after your discharge from the research facility</w:t>
      </w:r>
      <w:r w:rsidRPr="00CA10D6" w:rsidR="009E5E3C">
        <w:rPr>
          <w:rFonts w:ascii="Arial" w:hAnsi="Arial" w:cs="Arial"/>
          <w:sz w:val="22"/>
          <w:szCs w:val="22"/>
        </w:rPr>
        <w:t xml:space="preserve"> we would advise you to </w:t>
      </w:r>
      <w:r w:rsidRPr="00CA10D6">
        <w:rPr>
          <w:rFonts w:ascii="Arial" w:hAnsi="Arial" w:cs="Arial"/>
          <w:sz w:val="22"/>
          <w:szCs w:val="22"/>
        </w:rPr>
        <w:t>contact</w:t>
      </w:r>
      <w:r w:rsidRPr="00CA10D6" w:rsidR="009E5E3C">
        <w:rPr>
          <w:rFonts w:ascii="Arial" w:hAnsi="Arial" w:cs="Arial"/>
          <w:sz w:val="22"/>
          <w:szCs w:val="22"/>
        </w:rPr>
        <w:t xml:space="preserve"> your GP</w:t>
      </w:r>
      <w:r w:rsidRPr="00CA10D6">
        <w:rPr>
          <w:rFonts w:ascii="Arial" w:hAnsi="Arial" w:cs="Arial"/>
          <w:sz w:val="22"/>
          <w:szCs w:val="22"/>
        </w:rPr>
        <w:t xml:space="preserve"> in the first instance</w:t>
      </w:r>
      <w:r w:rsidRPr="00CA10D6" w:rsidR="008644E4">
        <w:rPr>
          <w:rFonts w:ascii="Arial" w:hAnsi="Arial" w:cs="Arial"/>
          <w:sz w:val="22"/>
          <w:szCs w:val="22"/>
        </w:rPr>
        <w:t xml:space="preserve"> and inform us once convenient</w:t>
      </w:r>
      <w:r w:rsidRPr="00CA10D6" w:rsidR="009E5E3C">
        <w:rPr>
          <w:rFonts w:ascii="Arial" w:hAnsi="Arial" w:cs="Arial"/>
          <w:sz w:val="22"/>
          <w:szCs w:val="22"/>
        </w:rPr>
        <w:t>. We will provide you with a letter explaining the study</w:t>
      </w:r>
      <w:r w:rsidRPr="00CA10D6" w:rsidR="00F46C23">
        <w:rPr>
          <w:rFonts w:ascii="Arial" w:hAnsi="Arial" w:cs="Arial"/>
          <w:sz w:val="22"/>
          <w:szCs w:val="22"/>
        </w:rPr>
        <w:t>, which</w:t>
      </w:r>
      <w:r w:rsidRPr="00CA10D6" w:rsidR="009E5E3C">
        <w:rPr>
          <w:rFonts w:ascii="Arial" w:hAnsi="Arial" w:cs="Arial"/>
          <w:sz w:val="22"/>
          <w:szCs w:val="22"/>
        </w:rPr>
        <w:t xml:space="preserve"> will contain</w:t>
      </w:r>
      <w:r w:rsidRPr="00CA10D6" w:rsidR="00F46C23">
        <w:rPr>
          <w:rFonts w:ascii="Arial" w:hAnsi="Arial" w:cs="Arial"/>
          <w:sz w:val="22"/>
          <w:szCs w:val="22"/>
        </w:rPr>
        <w:t xml:space="preserve"> the</w:t>
      </w:r>
      <w:r w:rsidRPr="00CA10D6" w:rsidR="009E5E3C">
        <w:rPr>
          <w:rFonts w:ascii="Arial" w:hAnsi="Arial" w:cs="Arial"/>
          <w:sz w:val="22"/>
          <w:szCs w:val="22"/>
        </w:rPr>
        <w:t xml:space="preserve"> contact number for the research team</w:t>
      </w:r>
      <w:r w:rsidRPr="00CA10D6" w:rsidR="002C612C">
        <w:rPr>
          <w:rFonts w:ascii="Arial" w:hAnsi="Arial" w:cs="Arial"/>
          <w:sz w:val="22"/>
          <w:szCs w:val="22"/>
        </w:rPr>
        <w:t xml:space="preserve">. The doctor who reviews </w:t>
      </w:r>
      <w:r w:rsidRPr="00CA10D6" w:rsidR="002C612C">
        <w:rPr>
          <w:rFonts w:ascii="Arial" w:hAnsi="Arial" w:cs="Arial"/>
          <w:sz w:val="22"/>
          <w:szCs w:val="22"/>
        </w:rPr>
        <w:lastRenderedPageBreak/>
        <w:t>you</w:t>
      </w:r>
      <w:r w:rsidRPr="00CA10D6" w:rsidR="009E5E3C">
        <w:rPr>
          <w:rFonts w:ascii="Arial" w:hAnsi="Arial" w:cs="Arial"/>
          <w:sz w:val="22"/>
          <w:szCs w:val="22"/>
        </w:rPr>
        <w:t xml:space="preserve"> would be encouraged</w:t>
      </w:r>
      <w:r w:rsidRPr="00CA10D6" w:rsidR="005477BC">
        <w:rPr>
          <w:rFonts w:ascii="Arial" w:hAnsi="Arial" w:cs="Arial"/>
          <w:sz w:val="22"/>
          <w:szCs w:val="22"/>
        </w:rPr>
        <w:t xml:space="preserve"> to</w:t>
      </w:r>
      <w:r w:rsidRPr="00CA10D6" w:rsidR="009E5E3C">
        <w:rPr>
          <w:rFonts w:ascii="Arial" w:hAnsi="Arial" w:cs="Arial"/>
          <w:sz w:val="22"/>
          <w:szCs w:val="22"/>
        </w:rPr>
        <w:t xml:space="preserve"> contact </w:t>
      </w:r>
      <w:r w:rsidRPr="00CA10D6">
        <w:rPr>
          <w:rFonts w:ascii="Arial" w:hAnsi="Arial" w:cs="Arial"/>
          <w:sz w:val="22"/>
          <w:szCs w:val="22"/>
        </w:rPr>
        <w:t xml:space="preserve">the study team </w:t>
      </w:r>
      <w:r w:rsidRPr="00CA10D6" w:rsidR="009E5E3C">
        <w:rPr>
          <w:rFonts w:ascii="Arial" w:hAnsi="Arial" w:cs="Arial"/>
          <w:sz w:val="22"/>
          <w:szCs w:val="22"/>
        </w:rPr>
        <w:t>if there were any concerns about your health during the study.</w:t>
      </w:r>
    </w:p>
    <w:p w:rsidR="001D7FBB" w:rsidP="00F46C23" w:rsidRDefault="001D7FBB">
      <w:pPr>
        <w:rPr>
          <w:rFonts w:ascii="Arial" w:hAnsi="Arial" w:cs="Arial"/>
          <w:sz w:val="22"/>
          <w:szCs w:val="22"/>
        </w:rPr>
      </w:pPr>
    </w:p>
    <w:p w:rsidRPr="00F46C23" w:rsidR="00F46C23" w:rsidP="00F46C23" w:rsidRDefault="00F46C23">
      <w:pPr>
        <w:rPr>
          <w:rFonts w:ascii="Arial" w:hAnsi="Arial" w:cs="Arial"/>
          <w:sz w:val="22"/>
          <w:szCs w:val="22"/>
        </w:rPr>
      </w:pPr>
      <w:r w:rsidRPr="00CA10D6">
        <w:rPr>
          <w:rFonts w:ascii="Arial" w:hAnsi="Arial" w:cs="Arial"/>
          <w:sz w:val="22"/>
          <w:szCs w:val="22"/>
        </w:rPr>
        <w:t xml:space="preserve">The investigators recognise the important contribution that participants make to medical research, and will make every effort to ensure your safety and well-being. </w:t>
      </w:r>
      <w:r w:rsidRPr="005E6579" w:rsidR="005E6579">
        <w:rPr>
          <w:rFonts w:ascii="Arial" w:hAnsi="Arial" w:cs="Arial"/>
          <w:sz w:val="22"/>
          <w:szCs w:val="22"/>
        </w:rPr>
        <w:t>The University of Southampton, as sponsor of this study, has insurance in place to cover any negligent harm caused within the research activity as stated in the protocol.</w:t>
      </w:r>
      <w:r w:rsidRPr="00CA10D6" w:rsidR="005E6579">
        <w:rPr>
          <w:rFonts w:ascii="Arial" w:hAnsi="Arial" w:cs="Arial"/>
          <w:sz w:val="22"/>
          <w:szCs w:val="22"/>
        </w:rPr>
        <w:t xml:space="preserve"> </w:t>
      </w:r>
      <w:r w:rsidRPr="00CA10D6" w:rsidR="00D24B3B">
        <w:rPr>
          <w:rFonts w:ascii="Arial" w:hAnsi="Arial" w:cs="Arial"/>
          <w:sz w:val="22"/>
          <w:szCs w:val="22"/>
        </w:rPr>
        <w:t>W</w:t>
      </w:r>
      <w:r w:rsidRPr="00CA10D6">
        <w:rPr>
          <w:rFonts w:ascii="Arial" w:hAnsi="Arial" w:cs="Arial"/>
          <w:sz w:val="22"/>
          <w:szCs w:val="22"/>
        </w:rPr>
        <w:t>hile the University will cooperate with any claim, you may wish to seek independent legal advice to ensure that you are properly represented in pursuing any complaint. At any time during the study you will be entirely free to change your mind about taking part, and to withdraw from the study. This will not affect your subsequent medical care in any way.</w:t>
      </w:r>
    </w:p>
    <w:p w:rsidR="001D7FBB" w:rsidP="00A531C7" w:rsidRDefault="001D7FBB"/>
    <w:p w:rsidRPr="0053744C" w:rsidR="0053744C" w:rsidP="00D66A0F" w:rsidRDefault="00F46C23">
      <w:pPr>
        <w:pStyle w:val="Heading3"/>
      </w:pPr>
      <w:bookmarkStart w:name="_Toc474924610" w:id="27"/>
      <w:r w:rsidRPr="00F46C23">
        <w:t>What if I wish to complain about the way the study was conducted?</w:t>
      </w:r>
      <w:bookmarkEnd w:id="27"/>
    </w:p>
    <w:p w:rsidRPr="00F46C23" w:rsidR="00F46C23" w:rsidP="007F0552" w:rsidRDefault="00F46C23">
      <w:pPr>
        <w:jc w:val="both"/>
        <w:rPr>
          <w:rFonts w:ascii="Arial" w:hAnsi="Arial" w:cs="Arial"/>
          <w:sz w:val="22"/>
          <w:szCs w:val="22"/>
        </w:rPr>
      </w:pPr>
      <w:r w:rsidRPr="00CA10D6">
        <w:rPr>
          <w:rFonts w:ascii="Arial" w:hAnsi="Arial" w:cs="Arial"/>
          <w:sz w:val="22"/>
          <w:szCs w:val="22"/>
        </w:rPr>
        <w:t>If you have cause to complain about any aspect of the way in which you have been approached or treated during the course of this study, the normal National Health Service complaints mechanisms are available to you and you</w:t>
      </w:r>
      <w:r w:rsidRPr="00CA10D6" w:rsidR="00617ABE">
        <w:rPr>
          <w:rFonts w:ascii="Arial" w:hAnsi="Arial" w:cs="Arial"/>
          <w:sz w:val="22"/>
          <w:szCs w:val="22"/>
        </w:rPr>
        <w:t xml:space="preserve">r normal medical care will not be </w:t>
      </w:r>
      <w:r w:rsidRPr="00CA10D6">
        <w:rPr>
          <w:rFonts w:ascii="Arial" w:hAnsi="Arial" w:cs="Arial"/>
          <w:sz w:val="22"/>
          <w:szCs w:val="22"/>
        </w:rPr>
        <w:t>compromised in any way because you have taken part in a research study.</w:t>
      </w:r>
      <w:r w:rsidRPr="00CA10D6" w:rsidR="001D7FBB">
        <w:rPr>
          <w:rFonts w:ascii="Arial" w:hAnsi="Arial" w:cs="Arial"/>
          <w:sz w:val="22"/>
          <w:szCs w:val="22"/>
        </w:rPr>
        <w:t xml:space="preserve"> </w:t>
      </w:r>
      <w:r w:rsidRPr="00CA10D6">
        <w:rPr>
          <w:rFonts w:ascii="Arial" w:hAnsi="Arial" w:cs="Arial"/>
          <w:sz w:val="22"/>
          <w:szCs w:val="22"/>
        </w:rPr>
        <w:t>Contact details for the study team and the independent Patient Support Service located within the hospital are at the</w:t>
      </w:r>
      <w:r w:rsidRPr="00CA10D6" w:rsidR="00752FB3">
        <w:rPr>
          <w:rFonts w:ascii="Arial" w:hAnsi="Arial" w:cs="Arial"/>
          <w:sz w:val="22"/>
          <w:szCs w:val="22"/>
        </w:rPr>
        <w:t xml:space="preserve"> end of this information sheet.</w:t>
      </w:r>
    </w:p>
    <w:p w:rsidR="001D7FBB" w:rsidP="00A531C7" w:rsidRDefault="001D7FBB"/>
    <w:p w:rsidRPr="0053744C" w:rsidR="0053744C" w:rsidP="00D66A0F" w:rsidRDefault="00F46C23">
      <w:pPr>
        <w:pStyle w:val="Heading3"/>
      </w:pPr>
      <w:bookmarkStart w:name="_Toc474924611" w:id="28"/>
      <w:r w:rsidRPr="00F46C23">
        <w:t>What will happen if I don’t want to carry on with the study?</w:t>
      </w:r>
      <w:bookmarkEnd w:id="28"/>
    </w:p>
    <w:p w:rsidRPr="00F46C23" w:rsidR="00F46C23" w:rsidP="00F46C23" w:rsidRDefault="00F46C23">
      <w:pPr>
        <w:rPr>
          <w:rFonts w:ascii="Arial" w:hAnsi="Arial" w:cs="Arial"/>
          <w:sz w:val="22"/>
          <w:szCs w:val="22"/>
        </w:rPr>
      </w:pPr>
      <w:r w:rsidRPr="00CA10D6">
        <w:rPr>
          <w:rFonts w:ascii="Arial" w:hAnsi="Arial" w:cs="Arial"/>
          <w:sz w:val="22"/>
          <w:szCs w:val="22"/>
        </w:rPr>
        <w:t xml:space="preserve">If you wish to withdraw from the study you are free to do so at any time, but you may be asked take medicine to treat possible carriage with </w:t>
      </w:r>
      <w:r w:rsidRPr="00CA10D6" w:rsidR="008A054E">
        <w:rPr>
          <w:rFonts w:ascii="Arial" w:hAnsi="Arial" w:cs="Arial"/>
          <w:i/>
          <w:sz w:val="22"/>
          <w:szCs w:val="22"/>
        </w:rPr>
        <w:t>B. pertussis</w:t>
      </w:r>
      <w:r w:rsidRPr="00CA10D6">
        <w:rPr>
          <w:rFonts w:ascii="Arial" w:hAnsi="Arial" w:cs="Arial"/>
          <w:sz w:val="22"/>
          <w:szCs w:val="22"/>
        </w:rPr>
        <w:t xml:space="preserve"> and have a telephone contact follow up for safety reasons. In such an event we would continue to use any data we collected up to the point of your withdrawal. Your compensation would be paid as a proportion of the total compensation according to the length of your participation.</w:t>
      </w:r>
    </w:p>
    <w:p w:rsidR="001D7FBB" w:rsidP="00A531C7" w:rsidRDefault="001D7FBB"/>
    <w:p w:rsidRPr="00F46C23" w:rsidR="00F46C23" w:rsidP="00D66A0F" w:rsidRDefault="00F46C23">
      <w:pPr>
        <w:pStyle w:val="Heading3"/>
      </w:pPr>
      <w:bookmarkStart w:name="_Toc474924612" w:id="29"/>
      <w:r w:rsidRPr="00F46C23">
        <w:t>What if relevant new information becomes available?</w:t>
      </w:r>
      <w:bookmarkEnd w:id="29"/>
    </w:p>
    <w:p w:rsidRPr="00F46C23" w:rsidR="00F46C23" w:rsidP="00F46C23" w:rsidRDefault="00F46C23">
      <w:pPr>
        <w:rPr>
          <w:rFonts w:ascii="Arial" w:hAnsi="Arial" w:cs="Arial"/>
          <w:sz w:val="22"/>
          <w:szCs w:val="22"/>
        </w:rPr>
      </w:pPr>
      <w:r w:rsidRPr="00CA10D6">
        <w:rPr>
          <w:rFonts w:ascii="Arial" w:hAnsi="Arial" w:cs="Arial"/>
          <w:sz w:val="22"/>
          <w:szCs w:val="22"/>
        </w:rPr>
        <w:t>Sometimes during the course of a research project, new information becomes available. If this happens, we will tell you about it and discuss whether you want to or should continue in the study. If you decide to continue in the study you will be asked to sign an updated consent form. On receiving new information, we might consider it to be in your best interests to withdraw you from the study.</w:t>
      </w:r>
    </w:p>
    <w:p w:rsidR="001D7FBB" w:rsidP="00A531C7" w:rsidRDefault="001D7FBB"/>
    <w:p w:rsidRPr="00F46C23" w:rsidR="00F46C23" w:rsidP="00D66A0F" w:rsidRDefault="00F46C23">
      <w:pPr>
        <w:pStyle w:val="Heading3"/>
      </w:pPr>
      <w:bookmarkStart w:name="_Toc474924613" w:id="30"/>
      <w:r w:rsidRPr="00F46C23">
        <w:t>Prevention of ‘Over Participating’</w:t>
      </w:r>
      <w:bookmarkEnd w:id="30"/>
    </w:p>
    <w:p w:rsidRPr="00F46C23" w:rsidR="00F46C23" w:rsidP="00F46C23" w:rsidRDefault="00F46C23">
      <w:pPr>
        <w:rPr>
          <w:rFonts w:ascii="Arial" w:hAnsi="Arial" w:cs="Arial"/>
          <w:sz w:val="22"/>
          <w:szCs w:val="22"/>
        </w:rPr>
      </w:pPr>
      <w:r w:rsidRPr="00CA10D6">
        <w:rPr>
          <w:rFonts w:ascii="Arial" w:hAnsi="Arial" w:cs="Arial"/>
          <w:sz w:val="22"/>
          <w:szCs w:val="22"/>
        </w:rPr>
        <w:t>Participants participating in this study must not be concurrently receiving medications or vaccines in another study. In order to check this, you will be asked to provide your National Insurance or Passport number (if you do not have a NI number). This will be entered on to a national database</w:t>
      </w:r>
      <w:r w:rsidRPr="00CA10D6" w:rsidR="00821382">
        <w:rPr>
          <w:rFonts w:ascii="Arial" w:hAnsi="Arial" w:cs="Arial"/>
          <w:sz w:val="22"/>
          <w:szCs w:val="22"/>
        </w:rPr>
        <w:t>,</w:t>
      </w:r>
      <w:r w:rsidRPr="00CA10D6">
        <w:rPr>
          <w:rFonts w:ascii="Arial" w:hAnsi="Arial" w:cs="Arial"/>
          <w:sz w:val="22"/>
          <w:szCs w:val="22"/>
        </w:rPr>
        <w:t xml:space="preserve"> which helps prevent participants from taking part in too many clinical trials. More information can be found at www.tops.org.uk. Your national insurance or passport number is also required to allow processing of compensation payments.</w:t>
      </w:r>
    </w:p>
    <w:p w:rsidR="00F46C23" w:rsidP="00F46C23" w:rsidRDefault="00F46C23">
      <w:pPr>
        <w:tabs>
          <w:tab w:val="left" w:pos="1139"/>
        </w:tabs>
        <w:rPr>
          <w:rFonts w:ascii="Arial" w:hAnsi="Arial" w:cs="Arial"/>
          <w:bCs/>
        </w:rPr>
      </w:pPr>
    </w:p>
    <w:p w:rsidR="001D7FBB" w:rsidRDefault="001D7FBB">
      <w:pPr>
        <w:rPr>
          <w:rFonts w:ascii="Arial" w:hAnsi="Arial" w:cs="Arial"/>
          <w:b/>
          <w:bCs/>
          <w:color w:val="4F81BD" w:themeColor="accent1"/>
        </w:rPr>
      </w:pPr>
      <w:r>
        <w:rPr>
          <w:rFonts w:ascii="Arial" w:hAnsi="Arial" w:cs="Arial"/>
          <w:b/>
          <w:bCs/>
          <w:color w:val="4F81BD" w:themeColor="accent1"/>
        </w:rPr>
        <w:br w:type="page"/>
      </w:r>
    </w:p>
    <w:p w:rsidRPr="007B1192" w:rsidR="0050777D" w:rsidP="00A531C7" w:rsidRDefault="0050777D">
      <w:pPr>
        <w:pStyle w:val="Heading1"/>
      </w:pPr>
      <w:bookmarkStart w:name="_Toc474924614" w:id="31"/>
      <w:r w:rsidRPr="00CA10D6">
        <w:lastRenderedPageBreak/>
        <w:t>Contact for further information</w:t>
      </w:r>
      <w:bookmarkEnd w:id="31"/>
    </w:p>
    <w:p w:rsidR="0050777D" w:rsidP="00C168CB" w:rsidRDefault="0050777D">
      <w:pPr>
        <w:tabs>
          <w:tab w:val="left" w:pos="1139"/>
        </w:tabs>
        <w:rPr>
          <w:rFonts w:ascii="Arial" w:hAnsi="Arial" w:cs="Arial"/>
          <w:bCs/>
        </w:rPr>
      </w:pPr>
    </w:p>
    <w:p w:rsidR="00B42873" w:rsidP="00C168CB" w:rsidRDefault="00B42873">
      <w:pPr>
        <w:tabs>
          <w:tab w:val="left" w:pos="1139"/>
        </w:tabs>
        <w:rPr>
          <w:rFonts w:ascii="Arial" w:hAnsi="Arial" w:cs="Arial"/>
          <w:bCs/>
        </w:rPr>
      </w:pPr>
      <w:r w:rsidRPr="00CA10D6">
        <w:rPr>
          <w:rFonts w:ascii="Arial" w:hAnsi="Arial" w:cs="Arial"/>
          <w:bCs/>
        </w:rPr>
        <w:t>If you are interesting in taking part in this study please contact the study team:</w:t>
      </w:r>
    </w:p>
    <w:p w:rsidR="00B42873" w:rsidP="00C168CB" w:rsidRDefault="00B42873">
      <w:pPr>
        <w:tabs>
          <w:tab w:val="left" w:pos="1139"/>
        </w:tabs>
        <w:rPr>
          <w:rFonts w:ascii="Arial" w:hAnsi="Arial" w:cs="Arial"/>
          <w:bCs/>
        </w:rPr>
      </w:pPr>
    </w:p>
    <w:p w:rsidRPr="00C00449" w:rsidR="00B42873" w:rsidP="00C168CB" w:rsidRDefault="00B42873">
      <w:pPr>
        <w:tabs>
          <w:tab w:val="left" w:pos="1139"/>
        </w:tabs>
        <w:rPr>
          <w:rFonts w:ascii="Arial" w:hAnsi="Arial" w:cs="Arial"/>
          <w:bCs/>
          <w:lang w:val="fr-FR"/>
        </w:rPr>
      </w:pPr>
      <w:r w:rsidRPr="00CA10D6">
        <w:rPr>
          <w:rFonts w:ascii="Arial" w:hAnsi="Arial" w:cs="Arial"/>
          <w:bCs/>
          <w:lang w:val="fr-FR"/>
        </w:rPr>
        <w:t xml:space="preserve">Email: </w:t>
      </w:r>
      <w:r w:rsidRPr="00C00449" w:rsidR="00D36C94">
        <w:rPr>
          <w:rFonts w:ascii="Arial" w:hAnsi="Arial" w:cs="Arial"/>
          <w:bCs/>
          <w:lang w:val="fr-FR"/>
        </w:rPr>
        <w:tab/>
      </w:r>
      <w:hyperlink w:history="1" r:id="rId14">
        <w:r w:rsidRPr="00CA10D6">
          <w:rPr>
            <w:rStyle w:val="Hyperlink"/>
            <w:rFonts w:ascii="Arial" w:hAnsi="Arial" w:cs="Arial"/>
            <w:bCs/>
            <w:lang w:val="fr-FR"/>
          </w:rPr>
          <w:t>uhs.recruitmentCRF@nhs.net</w:t>
        </w:r>
      </w:hyperlink>
    </w:p>
    <w:p w:rsidRPr="00C00449" w:rsidR="00B42873" w:rsidP="00B42873" w:rsidRDefault="00B42873">
      <w:pPr>
        <w:tabs>
          <w:tab w:val="left" w:pos="1139"/>
        </w:tabs>
        <w:rPr>
          <w:rFonts w:ascii="Arial" w:hAnsi="Arial" w:cs="Arial"/>
          <w:lang w:val="fr-FR"/>
        </w:rPr>
      </w:pPr>
      <w:r w:rsidRPr="00CA10D6">
        <w:rPr>
          <w:rFonts w:ascii="Arial" w:hAnsi="Arial" w:cs="Arial"/>
          <w:lang w:val="fr-FR"/>
        </w:rPr>
        <w:t>Tel:</w:t>
      </w:r>
      <w:r w:rsidRPr="00C00449">
        <w:rPr>
          <w:rFonts w:ascii="Arial" w:hAnsi="Arial" w:cs="Arial"/>
          <w:lang w:val="fr-FR"/>
        </w:rPr>
        <w:tab/>
      </w:r>
      <w:r w:rsidRPr="00CA10D6">
        <w:rPr>
          <w:rFonts w:ascii="Arial" w:hAnsi="Arial" w:cs="Arial"/>
          <w:lang w:val="fr-FR"/>
        </w:rPr>
        <w:t xml:space="preserve">023 8120 </w:t>
      </w:r>
      <w:r w:rsidRPr="00CA10D6" w:rsidR="00225CAF">
        <w:rPr>
          <w:rFonts w:ascii="Arial" w:hAnsi="Arial" w:cs="Arial"/>
          <w:lang w:val="fr-FR"/>
        </w:rPr>
        <w:t>3853</w:t>
      </w:r>
    </w:p>
    <w:p w:rsidRPr="00C0415F" w:rsidR="00B42873" w:rsidP="00B42873" w:rsidRDefault="00B42873">
      <w:pPr>
        <w:tabs>
          <w:tab w:val="left" w:pos="1139"/>
        </w:tabs>
        <w:rPr>
          <w:rFonts w:ascii="Arial" w:hAnsi="Arial" w:cs="Arial"/>
          <w:bCs/>
        </w:rPr>
      </w:pPr>
      <w:r w:rsidRPr="00CA10D6">
        <w:rPr>
          <w:rFonts w:ascii="Arial" w:hAnsi="Arial" w:cs="Arial"/>
        </w:rPr>
        <w:t>Fax:</w:t>
      </w:r>
      <w:r>
        <w:rPr>
          <w:rFonts w:ascii="Arial" w:hAnsi="Arial" w:cs="Arial"/>
        </w:rPr>
        <w:tab/>
      </w:r>
      <w:r w:rsidRPr="00CA10D6">
        <w:rPr>
          <w:rFonts w:ascii="Arial" w:hAnsi="Arial" w:cs="Arial"/>
        </w:rPr>
        <w:t>023 8120</w:t>
      </w:r>
      <w:r>
        <w:rPr>
          <w:rFonts w:ascii="Arial" w:hAnsi="Arial" w:cs="Arial"/>
        </w:rPr>
        <w:tab/>
      </w:r>
      <w:r w:rsidRPr="00CA10D6">
        <w:rPr>
          <w:rFonts w:ascii="Arial" w:hAnsi="Arial" w:cs="Arial"/>
        </w:rPr>
        <w:t xml:space="preserve"> </w:t>
      </w:r>
      <w:r w:rsidRPr="00CA10D6" w:rsidR="00225CAF">
        <w:rPr>
          <w:rFonts w:ascii="Arial" w:hAnsi="Arial" w:cs="Arial"/>
        </w:rPr>
        <w:t>5023</w:t>
      </w:r>
    </w:p>
    <w:p w:rsidR="00B42873" w:rsidP="00C168CB" w:rsidRDefault="00B42873">
      <w:pPr>
        <w:tabs>
          <w:tab w:val="left" w:pos="1139"/>
        </w:tabs>
        <w:rPr>
          <w:rFonts w:ascii="Arial" w:hAnsi="Arial" w:cs="Arial"/>
          <w:bCs/>
        </w:rPr>
      </w:pPr>
    </w:p>
    <w:p w:rsidR="00C0415F" w:rsidP="00C168CB" w:rsidRDefault="00C0415F">
      <w:pPr>
        <w:tabs>
          <w:tab w:val="left" w:pos="1139"/>
        </w:tabs>
        <w:rPr>
          <w:rFonts w:ascii="Arial" w:hAnsi="Arial" w:cs="Arial"/>
        </w:rPr>
      </w:pPr>
      <w:r w:rsidRPr="00CA10D6">
        <w:rPr>
          <w:rFonts w:ascii="Arial" w:hAnsi="Arial" w:cs="Arial"/>
        </w:rPr>
        <w:t xml:space="preserve">If you have any questions regarding this research study please contact the clinical research fellow Dr. </w:t>
      </w:r>
      <w:r w:rsidRPr="00CA10D6" w:rsidR="006938B7">
        <w:rPr>
          <w:rFonts w:ascii="Arial" w:hAnsi="Arial" w:cs="Arial"/>
        </w:rPr>
        <w:t>Hans</w:t>
      </w:r>
      <w:r w:rsidRPr="00CA10D6" w:rsidR="00D24B3B">
        <w:rPr>
          <w:rFonts w:ascii="Arial" w:hAnsi="Arial" w:cs="Arial"/>
        </w:rPr>
        <w:t xml:space="preserve"> </w:t>
      </w:r>
      <w:r w:rsidRPr="00CA10D6" w:rsidR="006938B7">
        <w:rPr>
          <w:rFonts w:ascii="Arial" w:hAnsi="Arial" w:cs="Arial"/>
        </w:rPr>
        <w:t>de Graaf</w:t>
      </w:r>
      <w:r w:rsidRPr="00CA10D6" w:rsidR="00F46C23">
        <w:rPr>
          <w:rFonts w:ascii="Arial" w:hAnsi="Arial" w:cs="Arial"/>
        </w:rPr>
        <w:t xml:space="preserve"> or the </w:t>
      </w:r>
      <w:r w:rsidRPr="00CA10D6" w:rsidR="00AA1EE3">
        <w:rPr>
          <w:rFonts w:ascii="Arial" w:hAnsi="Arial" w:cs="Arial"/>
        </w:rPr>
        <w:t xml:space="preserve">Chief </w:t>
      </w:r>
      <w:r w:rsidRPr="00CA10D6" w:rsidR="00F46C23">
        <w:rPr>
          <w:rFonts w:ascii="Arial" w:hAnsi="Arial" w:cs="Arial"/>
        </w:rPr>
        <w:t>Investigator Professor R. Read</w:t>
      </w:r>
      <w:r w:rsidRPr="00CA10D6" w:rsidR="007B71EF">
        <w:rPr>
          <w:rFonts w:ascii="Arial" w:hAnsi="Arial" w:cs="Arial"/>
        </w:rPr>
        <w:t>.</w:t>
      </w:r>
    </w:p>
    <w:p w:rsidR="00C0415F" w:rsidP="00C168CB" w:rsidRDefault="00C0415F">
      <w:pPr>
        <w:tabs>
          <w:tab w:val="left" w:pos="1139"/>
        </w:tabs>
        <w:rPr>
          <w:rFonts w:ascii="Arial" w:hAnsi="Arial" w:cs="Arial"/>
        </w:rPr>
      </w:pPr>
    </w:p>
    <w:p w:rsidRPr="006A781C" w:rsidR="006A781C" w:rsidP="00C168CB" w:rsidRDefault="00C0415F">
      <w:pPr>
        <w:tabs>
          <w:tab w:val="left" w:pos="1139"/>
        </w:tabs>
        <w:rPr>
          <w:rStyle w:val="Hyperlink"/>
          <w:rFonts w:ascii="Arial" w:hAnsi="Arial" w:cs="Arial"/>
          <w:color w:val="auto"/>
          <w:u w:val="none"/>
          <w:lang w:val="fr-FR"/>
        </w:rPr>
      </w:pPr>
      <w:r w:rsidRPr="00CA10D6">
        <w:rPr>
          <w:rFonts w:ascii="Arial" w:hAnsi="Arial" w:cs="Arial"/>
          <w:lang w:val="fr-FR"/>
        </w:rPr>
        <w:t xml:space="preserve">Email: </w:t>
      </w:r>
      <w:r w:rsidRPr="00C00449">
        <w:rPr>
          <w:rFonts w:ascii="Arial" w:hAnsi="Arial" w:cs="Arial"/>
          <w:lang w:val="fr-FR"/>
        </w:rPr>
        <w:tab/>
      </w:r>
      <w:hyperlink w:history="1" r:id="rId15">
        <w:r w:rsidRPr="00CA10D6" w:rsidR="006A781C">
          <w:rPr>
            <w:rStyle w:val="Hyperlink"/>
            <w:rFonts w:ascii="Arial" w:hAnsi="Arial" w:cs="Arial"/>
            <w:lang w:val="fr-FR"/>
          </w:rPr>
          <w:t>h.de-graaf@soton.ac.uk</w:t>
        </w:r>
      </w:hyperlink>
    </w:p>
    <w:p w:rsidR="00F46C23" w:rsidP="00F46C23" w:rsidRDefault="00F46C23">
      <w:pPr>
        <w:tabs>
          <w:tab w:val="left" w:pos="1139"/>
        </w:tabs>
        <w:rPr>
          <w:rFonts w:ascii="Arial" w:hAnsi="Arial" w:cs="Arial"/>
        </w:rPr>
      </w:pPr>
      <w:r w:rsidRPr="00CA10D6">
        <w:rPr>
          <w:rFonts w:ascii="Arial" w:hAnsi="Arial" w:cs="Arial"/>
        </w:rPr>
        <w:t>Tel:</w:t>
      </w:r>
      <w:r>
        <w:rPr>
          <w:rFonts w:ascii="Arial" w:hAnsi="Arial" w:cs="Arial"/>
        </w:rPr>
        <w:tab/>
      </w:r>
      <w:r w:rsidRPr="00CA10D6">
        <w:rPr>
          <w:rFonts w:ascii="Arial" w:hAnsi="Arial" w:cs="Arial"/>
        </w:rPr>
        <w:t>023 8120 4989</w:t>
      </w:r>
    </w:p>
    <w:p w:rsidRPr="00C0415F" w:rsidR="00F46C23" w:rsidP="00F46C23" w:rsidRDefault="00F46C23">
      <w:pPr>
        <w:tabs>
          <w:tab w:val="left" w:pos="1139"/>
        </w:tabs>
        <w:rPr>
          <w:rFonts w:ascii="Arial" w:hAnsi="Arial" w:cs="Arial"/>
          <w:bCs/>
        </w:rPr>
      </w:pPr>
      <w:r w:rsidRPr="00CA10D6">
        <w:rPr>
          <w:rFonts w:ascii="Arial" w:hAnsi="Arial" w:cs="Arial"/>
        </w:rPr>
        <w:t>Fax:</w:t>
      </w:r>
      <w:r>
        <w:rPr>
          <w:rFonts w:ascii="Arial" w:hAnsi="Arial" w:cs="Arial"/>
        </w:rPr>
        <w:tab/>
      </w:r>
      <w:r w:rsidRPr="00CA10D6">
        <w:rPr>
          <w:rFonts w:ascii="Arial" w:hAnsi="Arial" w:cs="Arial"/>
        </w:rPr>
        <w:t>023 8120</w:t>
      </w:r>
      <w:r>
        <w:rPr>
          <w:rFonts w:ascii="Arial" w:hAnsi="Arial" w:cs="Arial"/>
        </w:rPr>
        <w:tab/>
      </w:r>
      <w:r w:rsidRPr="00CA10D6">
        <w:rPr>
          <w:rFonts w:ascii="Arial" w:hAnsi="Arial" w:cs="Arial"/>
        </w:rPr>
        <w:t xml:space="preserve"> 5023</w:t>
      </w:r>
    </w:p>
    <w:p w:rsidR="0050777D" w:rsidP="00C168CB" w:rsidRDefault="0050777D">
      <w:pPr>
        <w:tabs>
          <w:tab w:val="left" w:pos="1139"/>
        </w:tabs>
        <w:rPr>
          <w:rFonts w:ascii="Arial" w:hAnsi="Arial" w:cs="Arial"/>
          <w:bCs/>
        </w:rPr>
      </w:pPr>
    </w:p>
    <w:p w:rsidR="00C00449" w:rsidP="00DF0BE9" w:rsidRDefault="00C00449">
      <w:pPr>
        <w:tabs>
          <w:tab w:val="left" w:pos="1139"/>
        </w:tabs>
        <w:rPr>
          <w:rFonts w:ascii="Arial" w:hAnsi="Arial" w:cs="Arial"/>
          <w:bCs/>
        </w:rPr>
      </w:pPr>
      <w:r w:rsidRPr="00CA10D6">
        <w:rPr>
          <w:rFonts w:ascii="Arial" w:hAnsi="Arial" w:cs="Arial"/>
          <w:bCs/>
        </w:rPr>
        <w:t xml:space="preserve">If you are </w:t>
      </w:r>
      <w:r w:rsidRPr="00CA10D6" w:rsidR="00DF0BE9">
        <w:rPr>
          <w:rFonts w:ascii="Arial" w:hAnsi="Arial" w:cs="Arial"/>
          <w:bCs/>
        </w:rPr>
        <w:t>a volunteer participating in</w:t>
      </w:r>
      <w:r w:rsidRPr="00CA10D6">
        <w:rPr>
          <w:rFonts w:ascii="Arial" w:hAnsi="Arial" w:cs="Arial"/>
          <w:bCs/>
        </w:rPr>
        <w:t xml:space="preserve"> the study and you would like to contact us </w:t>
      </w:r>
      <w:r w:rsidRPr="00CA10D6" w:rsidR="00DF0BE9">
        <w:rPr>
          <w:rFonts w:ascii="Arial" w:hAnsi="Arial" w:cs="Arial"/>
          <w:bCs/>
        </w:rPr>
        <w:t>in case of an</w:t>
      </w:r>
      <w:r w:rsidRPr="00CA10D6">
        <w:rPr>
          <w:rFonts w:ascii="Arial" w:hAnsi="Arial" w:cs="Arial"/>
          <w:bCs/>
        </w:rPr>
        <w:t xml:space="preserve"> emergency we can be contacted 24 hours a day, 7 days a week on: 077</w:t>
      </w:r>
      <w:r w:rsidRPr="00CA10D6" w:rsidR="00954F62">
        <w:rPr>
          <w:rFonts w:ascii="Arial" w:hAnsi="Arial" w:cs="Arial"/>
          <w:bCs/>
        </w:rPr>
        <w:t xml:space="preserve"> </w:t>
      </w:r>
      <w:r w:rsidRPr="00CA10D6">
        <w:rPr>
          <w:rFonts w:ascii="Arial" w:hAnsi="Arial" w:cs="Arial"/>
          <w:bCs/>
        </w:rPr>
        <w:t>71674842</w:t>
      </w:r>
    </w:p>
    <w:p w:rsidR="00C00449" w:rsidP="00C168CB" w:rsidRDefault="00C00449">
      <w:pPr>
        <w:tabs>
          <w:tab w:val="left" w:pos="1139"/>
        </w:tabs>
        <w:rPr>
          <w:rFonts w:ascii="Arial" w:hAnsi="Arial" w:cs="Arial"/>
          <w:bCs/>
        </w:rPr>
      </w:pPr>
    </w:p>
    <w:p w:rsidR="0050777D" w:rsidP="00C168CB" w:rsidRDefault="0050777D">
      <w:pPr>
        <w:tabs>
          <w:tab w:val="left" w:pos="1139"/>
        </w:tabs>
        <w:rPr>
          <w:rFonts w:ascii="Arial" w:hAnsi="Arial" w:cs="Arial"/>
          <w:bCs/>
        </w:rPr>
      </w:pPr>
      <w:r w:rsidRPr="00CA10D6">
        <w:rPr>
          <w:rFonts w:ascii="Arial" w:hAnsi="Arial" w:cs="Arial"/>
          <w:bCs/>
        </w:rPr>
        <w:t>In the event that you wish to discuss this project with an independent third party, please contact the hospital’s Patient Support Service (available 9am to 4.30pm Monday to Friday)</w:t>
      </w:r>
    </w:p>
    <w:p w:rsidR="0050777D" w:rsidP="00C168CB" w:rsidRDefault="0050777D">
      <w:pPr>
        <w:tabs>
          <w:tab w:val="left" w:pos="1139"/>
        </w:tabs>
        <w:rPr>
          <w:rFonts w:ascii="Arial" w:hAnsi="Arial" w:cs="Arial"/>
          <w:bCs/>
        </w:rPr>
      </w:pPr>
    </w:p>
    <w:p w:rsidR="0050777D" w:rsidP="00C168CB" w:rsidRDefault="0050777D">
      <w:pPr>
        <w:tabs>
          <w:tab w:val="left" w:pos="1139"/>
        </w:tabs>
        <w:rPr>
          <w:rFonts w:ascii="Arial" w:hAnsi="Arial" w:cs="Arial"/>
          <w:bCs/>
        </w:rPr>
      </w:pPr>
      <w:r w:rsidRPr="00CA10D6">
        <w:rPr>
          <w:rFonts w:ascii="Arial" w:hAnsi="Arial" w:cs="Arial"/>
          <w:bCs/>
        </w:rPr>
        <w:t>Patient Support Service</w:t>
      </w:r>
    </w:p>
    <w:p w:rsidR="0050777D" w:rsidP="00C168CB" w:rsidRDefault="0050777D">
      <w:pPr>
        <w:tabs>
          <w:tab w:val="left" w:pos="1139"/>
        </w:tabs>
        <w:rPr>
          <w:rFonts w:ascii="Arial" w:hAnsi="Arial" w:cs="Arial"/>
          <w:bCs/>
        </w:rPr>
      </w:pPr>
      <w:r w:rsidRPr="00CA10D6">
        <w:rPr>
          <w:rFonts w:ascii="Arial" w:hAnsi="Arial" w:cs="Arial"/>
          <w:bCs/>
        </w:rPr>
        <w:t>C Level Centre Block</w:t>
      </w:r>
    </w:p>
    <w:p w:rsidR="0050777D" w:rsidP="00C168CB" w:rsidRDefault="0050777D">
      <w:pPr>
        <w:tabs>
          <w:tab w:val="left" w:pos="1139"/>
        </w:tabs>
        <w:rPr>
          <w:rFonts w:ascii="Arial" w:hAnsi="Arial" w:cs="Arial"/>
          <w:bCs/>
        </w:rPr>
      </w:pPr>
      <w:r w:rsidRPr="00CA10D6">
        <w:rPr>
          <w:rFonts w:ascii="Arial" w:hAnsi="Arial" w:cs="Arial"/>
          <w:bCs/>
        </w:rPr>
        <w:t>Mailpoint 81</w:t>
      </w:r>
    </w:p>
    <w:p w:rsidR="0050777D" w:rsidP="00C168CB" w:rsidRDefault="0050777D">
      <w:pPr>
        <w:tabs>
          <w:tab w:val="left" w:pos="1139"/>
        </w:tabs>
        <w:rPr>
          <w:rFonts w:ascii="Arial" w:hAnsi="Arial" w:cs="Arial"/>
          <w:bCs/>
        </w:rPr>
      </w:pPr>
      <w:r w:rsidRPr="00CA10D6">
        <w:rPr>
          <w:rFonts w:ascii="Arial" w:hAnsi="Arial" w:cs="Arial"/>
          <w:bCs/>
        </w:rPr>
        <w:t>Southampton General Hospital</w:t>
      </w:r>
    </w:p>
    <w:p w:rsidR="0050777D" w:rsidP="00C168CB" w:rsidRDefault="0050777D">
      <w:pPr>
        <w:tabs>
          <w:tab w:val="left" w:pos="1139"/>
        </w:tabs>
        <w:rPr>
          <w:rFonts w:ascii="Arial" w:hAnsi="Arial" w:cs="Arial"/>
          <w:bCs/>
        </w:rPr>
      </w:pPr>
      <w:r w:rsidRPr="00CA10D6">
        <w:rPr>
          <w:rFonts w:ascii="Arial" w:hAnsi="Arial" w:cs="Arial"/>
          <w:bCs/>
        </w:rPr>
        <w:t>Tremona Road</w:t>
      </w:r>
    </w:p>
    <w:p w:rsidR="0050777D" w:rsidP="00C168CB" w:rsidRDefault="0050777D">
      <w:pPr>
        <w:tabs>
          <w:tab w:val="left" w:pos="1139"/>
        </w:tabs>
        <w:rPr>
          <w:rFonts w:ascii="Arial" w:hAnsi="Arial" w:cs="Arial"/>
          <w:bCs/>
        </w:rPr>
      </w:pPr>
      <w:r w:rsidRPr="00CA10D6">
        <w:rPr>
          <w:rFonts w:ascii="Arial" w:hAnsi="Arial" w:cs="Arial"/>
          <w:bCs/>
        </w:rPr>
        <w:t>Southampton</w:t>
      </w:r>
    </w:p>
    <w:p w:rsidR="0050777D" w:rsidP="00C168CB" w:rsidRDefault="0050777D">
      <w:pPr>
        <w:tabs>
          <w:tab w:val="left" w:pos="1139"/>
        </w:tabs>
        <w:rPr>
          <w:rFonts w:ascii="Arial" w:hAnsi="Arial" w:cs="Arial"/>
          <w:bCs/>
        </w:rPr>
      </w:pPr>
      <w:r w:rsidRPr="00CA10D6">
        <w:rPr>
          <w:rFonts w:ascii="Arial" w:hAnsi="Arial" w:cs="Arial"/>
          <w:bCs/>
        </w:rPr>
        <w:t>SO16 6YD</w:t>
      </w:r>
    </w:p>
    <w:p w:rsidR="0050777D" w:rsidP="00C168CB" w:rsidRDefault="0050777D">
      <w:pPr>
        <w:tabs>
          <w:tab w:val="left" w:pos="1139"/>
        </w:tabs>
        <w:rPr>
          <w:rFonts w:ascii="Arial" w:hAnsi="Arial" w:cs="Arial"/>
          <w:bCs/>
        </w:rPr>
      </w:pPr>
      <w:r w:rsidRPr="00CA10D6">
        <w:rPr>
          <w:rFonts w:ascii="Arial" w:hAnsi="Arial" w:cs="Arial"/>
          <w:bCs/>
        </w:rPr>
        <w:t>Tel no. 023 81 20 6325</w:t>
      </w:r>
    </w:p>
    <w:p w:rsidRPr="00C168CB" w:rsidR="0050777D" w:rsidP="00C168CB" w:rsidRDefault="0050777D">
      <w:pPr>
        <w:tabs>
          <w:tab w:val="left" w:pos="1139"/>
        </w:tabs>
        <w:rPr>
          <w:rFonts w:ascii="Arial" w:hAnsi="Arial" w:cs="Arial"/>
          <w:bCs/>
        </w:rPr>
      </w:pPr>
      <w:r w:rsidRPr="00CA10D6">
        <w:rPr>
          <w:rFonts w:ascii="Arial" w:hAnsi="Arial" w:cs="Arial"/>
          <w:bCs/>
        </w:rPr>
        <w:t>Email: PatientSupportService@uhs.nhs.uk</w:t>
      </w:r>
    </w:p>
    <w:sectPr w:rsidRPr="00C168CB" w:rsidR="0050777D" w:rsidSect="00CA10D6">
      <w:footerReference w:type="default" r:id="rId16"/>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DA5" w:rsidRDefault="00BA0DA5" w:rsidP="009A4BA6">
      <w:r>
        <w:separator/>
      </w:r>
    </w:p>
    <w:p w:rsidR="00BA0DA5" w:rsidRDefault="00BA0DA5"/>
  </w:endnote>
  <w:endnote w:type="continuationSeparator" w:id="0">
    <w:p w:rsidR="00BA0DA5" w:rsidRDefault="00BA0DA5" w:rsidP="009A4BA6">
      <w:r>
        <w:continuationSeparator/>
      </w:r>
    </w:p>
    <w:p w:rsidR="00BA0DA5" w:rsidRDefault="00BA0D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391" w:rsidRDefault="001B4391" w:rsidP="0034378C">
    <w:pPr>
      <w:pStyle w:val="Default"/>
      <w:spacing w:line="276" w:lineRule="auto"/>
      <w:jc w:val="center"/>
      <w:rPr>
        <w:rFonts w:ascii="Arial" w:hAnsi="Arial" w:cs="Arial"/>
        <w:b/>
        <w:bCs/>
        <w:sz w:val="16"/>
      </w:rPr>
    </w:pPr>
    <w:r w:rsidRPr="00CA10D6">
      <w:rPr>
        <w:rFonts w:ascii="Arial" w:hAnsi="Arial" w:cs="Arial"/>
        <w:b/>
        <w:bCs/>
        <w:sz w:val="16"/>
      </w:rPr>
      <w:t xml:space="preserve">A human controlled infection study to establish a safe, reproducible and practical human </w:t>
    </w:r>
  </w:p>
  <w:p w:rsidR="001B4391" w:rsidRPr="0034378C" w:rsidRDefault="001B4391" w:rsidP="0034378C">
    <w:pPr>
      <w:pStyle w:val="Default"/>
      <w:spacing w:line="276" w:lineRule="auto"/>
      <w:jc w:val="center"/>
      <w:rPr>
        <w:rFonts w:ascii="Arial" w:hAnsi="Arial" w:cs="Arial"/>
        <w:b/>
        <w:bCs/>
        <w:sz w:val="14"/>
      </w:rPr>
    </w:pPr>
    <w:r w:rsidRPr="00CA10D6">
      <w:rPr>
        <w:rFonts w:ascii="Arial" w:hAnsi="Arial" w:cs="Arial"/>
        <w:b/>
        <w:bCs/>
        <w:i/>
        <w:iCs/>
        <w:sz w:val="16"/>
      </w:rPr>
      <w:t>Bordetella pertussis</w:t>
    </w:r>
    <w:r w:rsidRPr="00CA10D6">
      <w:rPr>
        <w:rFonts w:ascii="Arial" w:hAnsi="Arial" w:cs="Arial"/>
        <w:b/>
        <w:bCs/>
        <w:sz w:val="16"/>
      </w:rPr>
      <w:t xml:space="preserve"> colonisation model for the identification of correlates of protection against colonisation. </w:t>
    </w:r>
  </w:p>
  <w:p w:rsidR="001B4391" w:rsidRPr="00EF5F42" w:rsidRDefault="001B4391" w:rsidP="009A4BA6">
    <w:pPr>
      <w:jc w:val="center"/>
      <w:rPr>
        <w:rFonts w:ascii="Arial" w:eastAsiaTheme="majorEastAsia" w:hAnsi="Arial" w:cs="Arial"/>
        <w:sz w:val="20"/>
        <w:szCs w:val="20"/>
      </w:rPr>
    </w:pPr>
    <w:r>
      <w:rPr>
        <w:rFonts w:ascii="Arial" w:hAnsi="Arial" w:cs="Arial"/>
        <w:sz w:val="16"/>
        <w:szCs w:val="16"/>
      </w:rPr>
      <w:t>VIS</w:t>
    </w:r>
    <w:r w:rsidRPr="00CA10D6">
      <w:rPr>
        <w:rFonts w:ascii="Arial" w:hAnsi="Arial" w:cs="Arial"/>
        <w:sz w:val="16"/>
        <w:szCs w:val="16"/>
      </w:rPr>
      <w:t xml:space="preserve"> phase A</w:t>
    </w:r>
    <w:r>
      <w:rPr>
        <w:rFonts w:ascii="Arial" w:hAnsi="Arial" w:cs="Arial"/>
        <w:sz w:val="16"/>
        <w:szCs w:val="16"/>
      </w:rPr>
      <w:t>,</w:t>
    </w:r>
    <w:r w:rsidRPr="00CA10D6">
      <w:rPr>
        <w:rFonts w:ascii="Arial" w:hAnsi="Arial" w:cs="Arial"/>
        <w:sz w:val="16"/>
        <w:szCs w:val="16"/>
      </w:rPr>
      <w:t xml:space="preserve"> </w:t>
    </w:r>
    <w:r>
      <w:rPr>
        <w:rFonts w:ascii="Arial" w:hAnsi="Arial" w:cs="Arial"/>
        <w:sz w:val="16"/>
        <w:szCs w:val="16"/>
      </w:rPr>
      <w:t>V2.0, 15/2/2017 RHM MED1396, IRAS ID 219496, REC Ref: 17/SC/006</w:t>
    </w:r>
    <w:r w:rsidRPr="005232B6">
      <w:rPr>
        <w:rFonts w:ascii="Arial" w:eastAsiaTheme="majorEastAsia" w:hAnsi="Arial" w:cs="Arial"/>
        <w:sz w:val="16"/>
        <w:szCs w:val="16"/>
      </w:rPr>
      <w:ptab w:relativeTo="margin" w:alignment="right" w:leader="none"/>
    </w:r>
    <w:r w:rsidRPr="00CA10D6">
      <w:rPr>
        <w:rFonts w:ascii="Arial" w:eastAsiaTheme="majorEastAsia" w:hAnsi="Arial" w:cs="Arial"/>
        <w:sz w:val="20"/>
        <w:szCs w:val="20"/>
      </w:rPr>
      <w:t>Page</w:t>
    </w:r>
    <w:r w:rsidRPr="00B1422B">
      <w:rPr>
        <w:rFonts w:ascii="Arial" w:eastAsiaTheme="majorEastAsia" w:hAnsi="Arial" w:cs="Arial"/>
        <w:sz w:val="20"/>
        <w:szCs w:val="20"/>
      </w:rPr>
      <w:t xml:space="preserve"> </w:t>
    </w:r>
    <w:r w:rsidRPr="00B1422B">
      <w:rPr>
        <w:rFonts w:ascii="Arial" w:hAnsi="Arial" w:cs="Arial"/>
        <w:sz w:val="20"/>
        <w:szCs w:val="20"/>
      </w:rPr>
      <w:fldChar w:fldCharType="begin"/>
    </w:r>
    <w:r w:rsidRPr="00B1422B">
      <w:rPr>
        <w:rFonts w:ascii="Arial" w:hAnsi="Arial" w:cs="Arial"/>
        <w:sz w:val="20"/>
        <w:szCs w:val="20"/>
      </w:rPr>
      <w:instrText xml:space="preserve"> PAGE   \* MERGEFORMAT </w:instrText>
    </w:r>
    <w:r w:rsidRPr="00B1422B">
      <w:rPr>
        <w:rFonts w:ascii="Arial" w:hAnsi="Arial" w:cs="Arial"/>
        <w:sz w:val="20"/>
        <w:szCs w:val="20"/>
      </w:rPr>
      <w:fldChar w:fldCharType="separate"/>
    </w:r>
    <w:r w:rsidR="00A531C7" w:rsidRPr="00A531C7">
      <w:rPr>
        <w:rFonts w:ascii="Arial" w:eastAsiaTheme="majorEastAsia" w:hAnsi="Arial" w:cs="Arial"/>
        <w:noProof/>
        <w:sz w:val="20"/>
        <w:szCs w:val="20"/>
      </w:rPr>
      <w:t>2</w:t>
    </w:r>
    <w:r w:rsidRPr="00B1422B">
      <w:rPr>
        <w:rFonts w:ascii="Arial" w:eastAsiaTheme="majorEastAsia" w:hAnsi="Arial" w:cs="Arial"/>
        <w:noProof/>
        <w:sz w:val="20"/>
        <w:szCs w:val="20"/>
      </w:rPr>
      <w:fldChar w:fldCharType="end"/>
    </w:r>
    <w:r>
      <w:rPr>
        <w:rFonts w:ascii="Arial" w:eastAsiaTheme="majorEastAsia" w:hAnsi="Arial" w:cs="Arial"/>
        <w:noProof/>
        <w:sz w:val="20"/>
        <w:szCs w:val="20"/>
      </w:rPr>
      <w:t xml:space="preserve"> of </w:t>
    </w:r>
    <w:r w:rsidR="00494E71">
      <w:rPr>
        <w:rFonts w:ascii="Arial" w:eastAsiaTheme="majorEastAsia" w:hAnsi="Arial" w:cs="Arial"/>
        <w:noProof/>
        <w:sz w:val="20"/>
        <w:szCs w:val="20"/>
      </w:rPr>
      <w:t>13</w:t>
    </w:r>
  </w:p>
  <w:p w:rsidR="001B4391" w:rsidRDefault="001B4391">
    <w:pPr>
      <w:pStyle w:val="Footer"/>
    </w:pPr>
  </w:p>
  <w:p w:rsidR="001B4391" w:rsidRDefault="001B43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DA5" w:rsidRDefault="00BA0DA5" w:rsidP="009A4BA6">
      <w:r>
        <w:separator/>
      </w:r>
    </w:p>
    <w:p w:rsidR="00BA0DA5" w:rsidRDefault="00BA0DA5"/>
  </w:footnote>
  <w:footnote w:type="continuationSeparator" w:id="0">
    <w:p w:rsidR="00BA0DA5" w:rsidRDefault="00BA0DA5" w:rsidP="009A4BA6">
      <w:r>
        <w:continuationSeparator/>
      </w:r>
    </w:p>
    <w:p w:rsidR="00BA0DA5" w:rsidRDefault="00BA0DA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D208C"/>
    <w:multiLevelType w:val="hybridMultilevel"/>
    <w:tmpl w:val="B0508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A72D63"/>
    <w:multiLevelType w:val="hybridMultilevel"/>
    <w:tmpl w:val="7D4427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D95266"/>
    <w:multiLevelType w:val="multilevel"/>
    <w:tmpl w:val="AA620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6974B5"/>
    <w:multiLevelType w:val="hybridMultilevel"/>
    <w:tmpl w:val="0C30D23C"/>
    <w:lvl w:ilvl="0" w:tplc="80B8AE38">
      <w:start w:val="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DB0627"/>
    <w:multiLevelType w:val="hybridMultilevel"/>
    <w:tmpl w:val="4F40DBCC"/>
    <w:lvl w:ilvl="0" w:tplc="7B82C410">
      <w:start w:val="1"/>
      <w:numFmt w:val="decimal"/>
      <w:lvlText w:val="%1."/>
      <w:lvlJc w:val="left"/>
      <w:pPr>
        <w:ind w:left="720" w:hanging="360"/>
      </w:pPr>
      <w:rPr>
        <w:rFonts w:eastAsia="Microsoft JhengHe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5B5"/>
    <w:rsid w:val="00010FA8"/>
    <w:rsid w:val="000167BA"/>
    <w:rsid w:val="0003674F"/>
    <w:rsid w:val="00047FD7"/>
    <w:rsid w:val="00060FE8"/>
    <w:rsid w:val="00073C51"/>
    <w:rsid w:val="00090413"/>
    <w:rsid w:val="0009159B"/>
    <w:rsid w:val="00094E20"/>
    <w:rsid w:val="000A1204"/>
    <w:rsid w:val="000A645A"/>
    <w:rsid w:val="000B0798"/>
    <w:rsid w:val="000B5A27"/>
    <w:rsid w:val="000C00DC"/>
    <w:rsid w:val="000E3BF4"/>
    <w:rsid w:val="001010FF"/>
    <w:rsid w:val="001022A5"/>
    <w:rsid w:val="001065BC"/>
    <w:rsid w:val="00146710"/>
    <w:rsid w:val="00161269"/>
    <w:rsid w:val="00167C54"/>
    <w:rsid w:val="00170CB8"/>
    <w:rsid w:val="00171A6D"/>
    <w:rsid w:val="0017374E"/>
    <w:rsid w:val="0017392F"/>
    <w:rsid w:val="00173A66"/>
    <w:rsid w:val="00173D93"/>
    <w:rsid w:val="00186B8A"/>
    <w:rsid w:val="001914A2"/>
    <w:rsid w:val="001941DB"/>
    <w:rsid w:val="001A18F6"/>
    <w:rsid w:val="001A6345"/>
    <w:rsid w:val="001A7C5A"/>
    <w:rsid w:val="001B4391"/>
    <w:rsid w:val="001C025B"/>
    <w:rsid w:val="001D58B0"/>
    <w:rsid w:val="001D6D2F"/>
    <w:rsid w:val="001D7FBB"/>
    <w:rsid w:val="001E33DC"/>
    <w:rsid w:val="00213699"/>
    <w:rsid w:val="00214C3D"/>
    <w:rsid w:val="0022446A"/>
    <w:rsid w:val="00225CAF"/>
    <w:rsid w:val="00236DA6"/>
    <w:rsid w:val="00254FAC"/>
    <w:rsid w:val="0026738A"/>
    <w:rsid w:val="00271178"/>
    <w:rsid w:val="00274BD9"/>
    <w:rsid w:val="00274F7B"/>
    <w:rsid w:val="002A24EC"/>
    <w:rsid w:val="002A580B"/>
    <w:rsid w:val="002C612C"/>
    <w:rsid w:val="002D2C5C"/>
    <w:rsid w:val="002E08DA"/>
    <w:rsid w:val="002E48B0"/>
    <w:rsid w:val="002E56F1"/>
    <w:rsid w:val="002F44C2"/>
    <w:rsid w:val="002F561D"/>
    <w:rsid w:val="002F727D"/>
    <w:rsid w:val="002F7E2C"/>
    <w:rsid w:val="00322898"/>
    <w:rsid w:val="0034378C"/>
    <w:rsid w:val="003453E1"/>
    <w:rsid w:val="0034589B"/>
    <w:rsid w:val="00354887"/>
    <w:rsid w:val="0038744F"/>
    <w:rsid w:val="003A1868"/>
    <w:rsid w:val="003A514F"/>
    <w:rsid w:val="003A7AED"/>
    <w:rsid w:val="003B1AE8"/>
    <w:rsid w:val="003B5DE5"/>
    <w:rsid w:val="003C7D81"/>
    <w:rsid w:val="003D6435"/>
    <w:rsid w:val="003E59A1"/>
    <w:rsid w:val="00440220"/>
    <w:rsid w:val="00450EF8"/>
    <w:rsid w:val="00467A69"/>
    <w:rsid w:val="004707AE"/>
    <w:rsid w:val="004707C4"/>
    <w:rsid w:val="00487A52"/>
    <w:rsid w:val="00492F40"/>
    <w:rsid w:val="00494E71"/>
    <w:rsid w:val="004C1A5F"/>
    <w:rsid w:val="004D2E3C"/>
    <w:rsid w:val="004D5F5B"/>
    <w:rsid w:val="004D7D49"/>
    <w:rsid w:val="00506DE4"/>
    <w:rsid w:val="0050777D"/>
    <w:rsid w:val="00522C42"/>
    <w:rsid w:val="005232B6"/>
    <w:rsid w:val="0053744C"/>
    <w:rsid w:val="005477BC"/>
    <w:rsid w:val="00553D38"/>
    <w:rsid w:val="005635B5"/>
    <w:rsid w:val="0056764E"/>
    <w:rsid w:val="00583F97"/>
    <w:rsid w:val="005A1750"/>
    <w:rsid w:val="005A42B6"/>
    <w:rsid w:val="005B0E7B"/>
    <w:rsid w:val="005B5783"/>
    <w:rsid w:val="005B7454"/>
    <w:rsid w:val="005D6B59"/>
    <w:rsid w:val="005E0481"/>
    <w:rsid w:val="005E123B"/>
    <w:rsid w:val="005E6579"/>
    <w:rsid w:val="00617ABE"/>
    <w:rsid w:val="006351A1"/>
    <w:rsid w:val="00641FF5"/>
    <w:rsid w:val="00654435"/>
    <w:rsid w:val="006647F2"/>
    <w:rsid w:val="00664ABF"/>
    <w:rsid w:val="006706E4"/>
    <w:rsid w:val="00675C06"/>
    <w:rsid w:val="0068469A"/>
    <w:rsid w:val="006938B7"/>
    <w:rsid w:val="006A6DA6"/>
    <w:rsid w:val="006A781C"/>
    <w:rsid w:val="006B1551"/>
    <w:rsid w:val="006B71B4"/>
    <w:rsid w:val="00700FFE"/>
    <w:rsid w:val="00712A42"/>
    <w:rsid w:val="00715DE1"/>
    <w:rsid w:val="0072707D"/>
    <w:rsid w:val="00734D97"/>
    <w:rsid w:val="00752FB3"/>
    <w:rsid w:val="007534A6"/>
    <w:rsid w:val="0076447D"/>
    <w:rsid w:val="00774C86"/>
    <w:rsid w:val="0078274C"/>
    <w:rsid w:val="007833B9"/>
    <w:rsid w:val="007933E9"/>
    <w:rsid w:val="00796C48"/>
    <w:rsid w:val="007A7E79"/>
    <w:rsid w:val="007B1192"/>
    <w:rsid w:val="007B71EF"/>
    <w:rsid w:val="007F0552"/>
    <w:rsid w:val="007F6D7F"/>
    <w:rsid w:val="00812A6B"/>
    <w:rsid w:val="00816664"/>
    <w:rsid w:val="00821382"/>
    <w:rsid w:val="00821A47"/>
    <w:rsid w:val="008476DC"/>
    <w:rsid w:val="008567D5"/>
    <w:rsid w:val="008644E4"/>
    <w:rsid w:val="00872F5A"/>
    <w:rsid w:val="008815B1"/>
    <w:rsid w:val="008A054E"/>
    <w:rsid w:val="008B05DB"/>
    <w:rsid w:val="008C1C75"/>
    <w:rsid w:val="008D0C0B"/>
    <w:rsid w:val="008D65B5"/>
    <w:rsid w:val="008E4D20"/>
    <w:rsid w:val="008F7A50"/>
    <w:rsid w:val="009067DE"/>
    <w:rsid w:val="0091124E"/>
    <w:rsid w:val="00923291"/>
    <w:rsid w:val="00924820"/>
    <w:rsid w:val="00925D77"/>
    <w:rsid w:val="00930956"/>
    <w:rsid w:val="00932F08"/>
    <w:rsid w:val="009337FC"/>
    <w:rsid w:val="00941F9F"/>
    <w:rsid w:val="009516CC"/>
    <w:rsid w:val="009526C3"/>
    <w:rsid w:val="00954F62"/>
    <w:rsid w:val="00973013"/>
    <w:rsid w:val="00984DCC"/>
    <w:rsid w:val="00985D00"/>
    <w:rsid w:val="00987C0D"/>
    <w:rsid w:val="009A4BA6"/>
    <w:rsid w:val="009C75F7"/>
    <w:rsid w:val="009D2702"/>
    <w:rsid w:val="009E224B"/>
    <w:rsid w:val="009E5E3C"/>
    <w:rsid w:val="00A16E90"/>
    <w:rsid w:val="00A304F8"/>
    <w:rsid w:val="00A33DFE"/>
    <w:rsid w:val="00A44A91"/>
    <w:rsid w:val="00A531C7"/>
    <w:rsid w:val="00A777F8"/>
    <w:rsid w:val="00A82E5B"/>
    <w:rsid w:val="00AA1EE3"/>
    <w:rsid w:val="00AA306C"/>
    <w:rsid w:val="00B05AFC"/>
    <w:rsid w:val="00B114A7"/>
    <w:rsid w:val="00B1422B"/>
    <w:rsid w:val="00B1785A"/>
    <w:rsid w:val="00B17955"/>
    <w:rsid w:val="00B25961"/>
    <w:rsid w:val="00B35345"/>
    <w:rsid w:val="00B40EC9"/>
    <w:rsid w:val="00B42873"/>
    <w:rsid w:val="00B436A1"/>
    <w:rsid w:val="00B46A7A"/>
    <w:rsid w:val="00B66C92"/>
    <w:rsid w:val="00B925F3"/>
    <w:rsid w:val="00BA0DA5"/>
    <w:rsid w:val="00BA1218"/>
    <w:rsid w:val="00BB32D2"/>
    <w:rsid w:val="00BB726B"/>
    <w:rsid w:val="00BD4C12"/>
    <w:rsid w:val="00BE119E"/>
    <w:rsid w:val="00C00449"/>
    <w:rsid w:val="00C0415F"/>
    <w:rsid w:val="00C076A5"/>
    <w:rsid w:val="00C168CB"/>
    <w:rsid w:val="00C26B7A"/>
    <w:rsid w:val="00C32338"/>
    <w:rsid w:val="00C40A55"/>
    <w:rsid w:val="00C4596A"/>
    <w:rsid w:val="00C55949"/>
    <w:rsid w:val="00C640FD"/>
    <w:rsid w:val="00C676BE"/>
    <w:rsid w:val="00C76051"/>
    <w:rsid w:val="00C76E18"/>
    <w:rsid w:val="00C8463F"/>
    <w:rsid w:val="00C93055"/>
    <w:rsid w:val="00C93E13"/>
    <w:rsid w:val="00CA10D6"/>
    <w:rsid w:val="00CA177E"/>
    <w:rsid w:val="00CB5B18"/>
    <w:rsid w:val="00CC17FC"/>
    <w:rsid w:val="00CC587B"/>
    <w:rsid w:val="00CD0241"/>
    <w:rsid w:val="00CF6FD6"/>
    <w:rsid w:val="00D02CDA"/>
    <w:rsid w:val="00D14A73"/>
    <w:rsid w:val="00D21DBD"/>
    <w:rsid w:val="00D24B3B"/>
    <w:rsid w:val="00D263BC"/>
    <w:rsid w:val="00D3416C"/>
    <w:rsid w:val="00D36C94"/>
    <w:rsid w:val="00D5188C"/>
    <w:rsid w:val="00D61AE9"/>
    <w:rsid w:val="00D63282"/>
    <w:rsid w:val="00D66A0F"/>
    <w:rsid w:val="00D9691C"/>
    <w:rsid w:val="00DA2745"/>
    <w:rsid w:val="00DA367E"/>
    <w:rsid w:val="00DB421A"/>
    <w:rsid w:val="00DB4239"/>
    <w:rsid w:val="00DC1010"/>
    <w:rsid w:val="00DE7C04"/>
    <w:rsid w:val="00DF0BE9"/>
    <w:rsid w:val="00E01248"/>
    <w:rsid w:val="00E071A5"/>
    <w:rsid w:val="00E15390"/>
    <w:rsid w:val="00E23A9F"/>
    <w:rsid w:val="00E25DC6"/>
    <w:rsid w:val="00E6082C"/>
    <w:rsid w:val="00E6320A"/>
    <w:rsid w:val="00E67B57"/>
    <w:rsid w:val="00E95216"/>
    <w:rsid w:val="00E96B17"/>
    <w:rsid w:val="00EC0162"/>
    <w:rsid w:val="00EC1D47"/>
    <w:rsid w:val="00EE0D62"/>
    <w:rsid w:val="00EE69C7"/>
    <w:rsid w:val="00EE6D7F"/>
    <w:rsid w:val="00EF45B6"/>
    <w:rsid w:val="00EF5F42"/>
    <w:rsid w:val="00F013F2"/>
    <w:rsid w:val="00F01714"/>
    <w:rsid w:val="00F07FBD"/>
    <w:rsid w:val="00F134EC"/>
    <w:rsid w:val="00F339DD"/>
    <w:rsid w:val="00F33E61"/>
    <w:rsid w:val="00F363BA"/>
    <w:rsid w:val="00F376F9"/>
    <w:rsid w:val="00F43146"/>
    <w:rsid w:val="00F46C23"/>
    <w:rsid w:val="00F57FBA"/>
    <w:rsid w:val="00F62BA7"/>
    <w:rsid w:val="00F73093"/>
    <w:rsid w:val="00F83357"/>
    <w:rsid w:val="00F97754"/>
    <w:rsid w:val="00FC3386"/>
    <w:rsid w:val="00FC3EB4"/>
    <w:rsid w:val="00FD5F65"/>
    <w:rsid w:val="00FE49E0"/>
    <w:rsid w:val="00FE5E8B"/>
    <w:rsid w:val="00FF21AC"/>
    <w:rsid w:val="07A78C36"/>
    <w:rsid w:val="2B9030F0"/>
    <w:rsid w:val="52DCAA87"/>
    <w:rsid w:val="576EA0F9"/>
    <w:rsid w:val="74BF2366"/>
    <w:rsid w:val="74E58A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720BDB21-5B0D-45BE-AED1-9469817F8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956"/>
  </w:style>
  <w:style w:type="paragraph" w:styleId="Heading1">
    <w:name w:val="heading 1"/>
    <w:basedOn w:val="Normal"/>
    <w:next w:val="Normal"/>
    <w:link w:val="Heading1Char"/>
    <w:uiPriority w:val="9"/>
    <w:qFormat/>
    <w:rsid w:val="001010F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74BD9"/>
    <w:pPr>
      <w:tabs>
        <w:tab w:val="left" w:pos="1139"/>
      </w:tabs>
      <w:spacing w:line="360" w:lineRule="auto"/>
      <w:outlineLvl w:val="1"/>
    </w:pPr>
    <w:rPr>
      <w:rFonts w:ascii="Arial" w:hAnsi="Arial" w:cs="Arial"/>
      <w:b/>
      <w:bCs/>
      <w:color w:val="4F81BD" w:themeColor="accent1"/>
    </w:rPr>
  </w:style>
  <w:style w:type="paragraph" w:styleId="Heading3">
    <w:name w:val="heading 3"/>
    <w:basedOn w:val="Normal"/>
    <w:next w:val="Normal"/>
    <w:link w:val="Heading3Char"/>
    <w:uiPriority w:val="9"/>
    <w:unhideWhenUsed/>
    <w:qFormat/>
    <w:rsid w:val="00D66A0F"/>
    <w:pPr>
      <w:tabs>
        <w:tab w:val="left" w:pos="1139"/>
      </w:tabs>
      <w:spacing w:line="360" w:lineRule="auto"/>
      <w:outlineLvl w:val="2"/>
    </w:pPr>
    <w:rPr>
      <w:rFonts w:ascii="Arial" w:hAnsi="Arial" w:cs="Arial"/>
      <w:bCs/>
      <w:color w:val="1F497D" w:themeColor="text2"/>
    </w:rPr>
  </w:style>
  <w:style w:type="paragraph" w:styleId="Heading5">
    <w:name w:val="heading 5"/>
    <w:basedOn w:val="Normal"/>
    <w:next w:val="Normal"/>
    <w:link w:val="Heading5Char"/>
    <w:uiPriority w:val="9"/>
    <w:unhideWhenUsed/>
    <w:qFormat/>
    <w:rsid w:val="00EE6D7F"/>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4BA6"/>
    <w:pPr>
      <w:tabs>
        <w:tab w:val="center" w:pos="4320"/>
        <w:tab w:val="right" w:pos="8640"/>
      </w:tabs>
    </w:pPr>
  </w:style>
  <w:style w:type="character" w:customStyle="1" w:styleId="HeaderChar">
    <w:name w:val="Header Char"/>
    <w:basedOn w:val="DefaultParagraphFont"/>
    <w:link w:val="Header"/>
    <w:uiPriority w:val="99"/>
    <w:rsid w:val="009A4BA6"/>
  </w:style>
  <w:style w:type="paragraph" w:styleId="Footer">
    <w:name w:val="footer"/>
    <w:basedOn w:val="Normal"/>
    <w:link w:val="FooterChar"/>
    <w:uiPriority w:val="99"/>
    <w:unhideWhenUsed/>
    <w:rsid w:val="009A4BA6"/>
    <w:pPr>
      <w:tabs>
        <w:tab w:val="center" w:pos="4320"/>
        <w:tab w:val="right" w:pos="8640"/>
      </w:tabs>
    </w:pPr>
  </w:style>
  <w:style w:type="character" w:customStyle="1" w:styleId="FooterChar">
    <w:name w:val="Footer Char"/>
    <w:basedOn w:val="DefaultParagraphFont"/>
    <w:link w:val="Footer"/>
    <w:uiPriority w:val="99"/>
    <w:rsid w:val="009A4BA6"/>
  </w:style>
  <w:style w:type="character" w:styleId="CommentReference">
    <w:name w:val="annotation reference"/>
    <w:basedOn w:val="DefaultParagraphFont"/>
    <w:uiPriority w:val="99"/>
    <w:semiHidden/>
    <w:unhideWhenUsed/>
    <w:rsid w:val="009A4BA6"/>
    <w:rPr>
      <w:sz w:val="16"/>
      <w:szCs w:val="16"/>
    </w:rPr>
  </w:style>
  <w:style w:type="paragraph" w:styleId="ListParagraph">
    <w:name w:val="List Paragraph"/>
    <w:basedOn w:val="Normal"/>
    <w:uiPriority w:val="34"/>
    <w:qFormat/>
    <w:rsid w:val="008D65B5"/>
    <w:pPr>
      <w:spacing w:after="200" w:line="276" w:lineRule="auto"/>
      <w:ind w:left="720"/>
      <w:contextualSpacing/>
    </w:pPr>
    <w:rPr>
      <w:sz w:val="22"/>
      <w:szCs w:val="22"/>
      <w:lang w:eastAsia="zh-CN"/>
    </w:rPr>
  </w:style>
  <w:style w:type="character" w:styleId="Hyperlink">
    <w:name w:val="Hyperlink"/>
    <w:basedOn w:val="DefaultParagraphFont"/>
    <w:uiPriority w:val="99"/>
    <w:unhideWhenUsed/>
    <w:rsid w:val="00C0415F"/>
    <w:rPr>
      <w:color w:val="0000FF" w:themeColor="hyperlink"/>
      <w:u w:val="single"/>
    </w:rPr>
  </w:style>
  <w:style w:type="paragraph" w:styleId="CommentText">
    <w:name w:val="annotation text"/>
    <w:basedOn w:val="Normal"/>
    <w:link w:val="CommentTextChar"/>
    <w:uiPriority w:val="99"/>
    <w:semiHidden/>
    <w:unhideWhenUsed/>
    <w:rsid w:val="00816664"/>
  </w:style>
  <w:style w:type="character" w:customStyle="1" w:styleId="CommentTextChar">
    <w:name w:val="Comment Text Char"/>
    <w:basedOn w:val="DefaultParagraphFont"/>
    <w:link w:val="CommentText"/>
    <w:uiPriority w:val="99"/>
    <w:semiHidden/>
    <w:rsid w:val="00816664"/>
  </w:style>
  <w:style w:type="paragraph" w:styleId="CommentSubject">
    <w:name w:val="annotation subject"/>
    <w:basedOn w:val="CommentText"/>
    <w:next w:val="CommentText"/>
    <w:link w:val="CommentSubjectChar"/>
    <w:uiPriority w:val="99"/>
    <w:semiHidden/>
    <w:unhideWhenUsed/>
    <w:rsid w:val="00816664"/>
    <w:rPr>
      <w:b/>
      <w:bCs/>
      <w:sz w:val="20"/>
      <w:szCs w:val="20"/>
    </w:rPr>
  </w:style>
  <w:style w:type="character" w:customStyle="1" w:styleId="CommentSubjectChar">
    <w:name w:val="Comment Subject Char"/>
    <w:basedOn w:val="CommentTextChar"/>
    <w:link w:val="CommentSubject"/>
    <w:uiPriority w:val="99"/>
    <w:semiHidden/>
    <w:rsid w:val="00816664"/>
    <w:rPr>
      <w:b/>
      <w:bCs/>
      <w:sz w:val="20"/>
      <w:szCs w:val="20"/>
    </w:rPr>
  </w:style>
  <w:style w:type="paragraph" w:styleId="BalloonText">
    <w:name w:val="Balloon Text"/>
    <w:basedOn w:val="Normal"/>
    <w:link w:val="BalloonTextChar"/>
    <w:uiPriority w:val="99"/>
    <w:semiHidden/>
    <w:unhideWhenUsed/>
    <w:rsid w:val="0081666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16664"/>
    <w:rPr>
      <w:rFonts w:ascii="Lucida Grande" w:hAnsi="Lucida Grande" w:cs="Lucida Grande"/>
      <w:sz w:val="18"/>
      <w:szCs w:val="18"/>
    </w:rPr>
  </w:style>
  <w:style w:type="character" w:customStyle="1" w:styleId="Heading5Char">
    <w:name w:val="Heading 5 Char"/>
    <w:basedOn w:val="DefaultParagraphFont"/>
    <w:link w:val="Heading5"/>
    <w:uiPriority w:val="9"/>
    <w:rsid w:val="00EE6D7F"/>
    <w:rPr>
      <w:rFonts w:asciiTheme="majorHAnsi" w:eastAsiaTheme="majorEastAsia" w:hAnsiTheme="majorHAnsi" w:cstheme="majorBidi"/>
      <w:color w:val="243F60" w:themeColor="accent1" w:themeShade="7F"/>
      <w:sz w:val="22"/>
      <w:szCs w:val="22"/>
      <w:lang w:eastAsia="zh-CN"/>
    </w:rPr>
  </w:style>
  <w:style w:type="character" w:styleId="FollowedHyperlink">
    <w:name w:val="FollowedHyperlink"/>
    <w:basedOn w:val="DefaultParagraphFont"/>
    <w:uiPriority w:val="99"/>
    <w:semiHidden/>
    <w:unhideWhenUsed/>
    <w:rsid w:val="00B42873"/>
    <w:rPr>
      <w:color w:val="800080" w:themeColor="followedHyperlink"/>
      <w:u w:val="single"/>
    </w:rPr>
  </w:style>
  <w:style w:type="character" w:customStyle="1" w:styleId="Heading3Char">
    <w:name w:val="Heading 3 Char"/>
    <w:basedOn w:val="DefaultParagraphFont"/>
    <w:link w:val="Heading3"/>
    <w:uiPriority w:val="9"/>
    <w:rsid w:val="00D66A0F"/>
    <w:rPr>
      <w:rFonts w:ascii="Arial" w:hAnsi="Arial" w:cs="Arial"/>
      <w:bCs/>
      <w:color w:val="1F497D" w:themeColor="text2"/>
    </w:rPr>
  </w:style>
  <w:style w:type="paragraph" w:styleId="Revision">
    <w:name w:val="Revision"/>
    <w:hidden/>
    <w:uiPriority w:val="99"/>
    <w:semiHidden/>
    <w:rsid w:val="00872F5A"/>
  </w:style>
  <w:style w:type="paragraph" w:customStyle="1" w:styleId="Default">
    <w:name w:val="Default"/>
    <w:rsid w:val="00F013F2"/>
    <w:pPr>
      <w:autoSpaceDE w:val="0"/>
      <w:autoSpaceDN w:val="0"/>
      <w:adjustRightInd w:val="0"/>
    </w:pPr>
    <w:rPr>
      <w:rFonts w:ascii="Calibri" w:hAnsi="Calibri" w:cs="Calibri"/>
      <w:color w:val="000000"/>
      <w:lang w:eastAsia="zh-CN"/>
    </w:rPr>
  </w:style>
  <w:style w:type="character" w:styleId="Strong">
    <w:name w:val="Strong"/>
    <w:basedOn w:val="DefaultParagraphFont"/>
    <w:uiPriority w:val="22"/>
    <w:qFormat/>
    <w:rsid w:val="00173A66"/>
    <w:rPr>
      <w:b/>
      <w:bCs/>
    </w:rPr>
  </w:style>
  <w:style w:type="paragraph" w:styleId="NormalWeb">
    <w:name w:val="Normal (Web)"/>
    <w:basedOn w:val="Normal"/>
    <w:uiPriority w:val="99"/>
    <w:semiHidden/>
    <w:unhideWhenUsed/>
    <w:rsid w:val="00173A66"/>
    <w:pPr>
      <w:spacing w:before="100" w:beforeAutospacing="1" w:after="100" w:afterAutospacing="1" w:line="336" w:lineRule="atLeast"/>
    </w:pPr>
    <w:rPr>
      <w:rFonts w:ascii="Times New Roman" w:eastAsia="Times New Roman" w:hAnsi="Times New Roman" w:cs="Times New Roman"/>
      <w:color w:val="333333"/>
      <w:sz w:val="41"/>
      <w:szCs w:val="41"/>
      <w:lang w:eastAsia="en-GB"/>
    </w:rPr>
  </w:style>
  <w:style w:type="table" w:styleId="LightShading-Accent5">
    <w:name w:val="Light Shading Accent 5"/>
    <w:basedOn w:val="TableNormal"/>
    <w:uiPriority w:val="60"/>
    <w:rsid w:val="007933E9"/>
    <w:rPr>
      <w:color w:val="31849B" w:themeColor="accent5" w:themeShade="BF"/>
      <w:sz w:val="22"/>
      <w:szCs w:val="22"/>
      <w:lang w:eastAsia="zh-CN"/>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Heading2Char">
    <w:name w:val="Heading 2 Char"/>
    <w:basedOn w:val="DefaultParagraphFont"/>
    <w:link w:val="Heading2"/>
    <w:uiPriority w:val="9"/>
    <w:rsid w:val="00274BD9"/>
    <w:rPr>
      <w:rFonts w:ascii="Arial" w:hAnsi="Arial" w:cs="Arial"/>
      <w:b/>
      <w:bCs/>
      <w:color w:val="4F81BD" w:themeColor="accent1"/>
    </w:rPr>
  </w:style>
  <w:style w:type="paragraph" w:styleId="NoSpacing">
    <w:name w:val="No Spacing"/>
    <w:uiPriority w:val="1"/>
    <w:qFormat/>
    <w:rsid w:val="00D66A0F"/>
  </w:style>
  <w:style w:type="paragraph" w:styleId="DocumentMap">
    <w:name w:val="Document Map"/>
    <w:basedOn w:val="Normal"/>
    <w:link w:val="DocumentMapChar"/>
    <w:uiPriority w:val="99"/>
    <w:semiHidden/>
    <w:unhideWhenUsed/>
    <w:rsid w:val="00FF21AC"/>
    <w:rPr>
      <w:rFonts w:ascii="Lucida Grande" w:hAnsi="Lucida Grande" w:cs="Lucida Grande"/>
    </w:rPr>
  </w:style>
  <w:style w:type="character" w:customStyle="1" w:styleId="DocumentMapChar">
    <w:name w:val="Document Map Char"/>
    <w:basedOn w:val="DefaultParagraphFont"/>
    <w:link w:val="DocumentMap"/>
    <w:uiPriority w:val="99"/>
    <w:semiHidden/>
    <w:rsid w:val="00FF21AC"/>
    <w:rPr>
      <w:rFonts w:ascii="Lucida Grande" w:hAnsi="Lucida Grande" w:cs="Lucida Grande"/>
    </w:rPr>
  </w:style>
  <w:style w:type="character" w:customStyle="1" w:styleId="tgc">
    <w:name w:val="_tgc"/>
    <w:basedOn w:val="DefaultParagraphFont"/>
    <w:rsid w:val="006B1551"/>
  </w:style>
  <w:style w:type="character" w:customStyle="1" w:styleId="Heading1Char">
    <w:name w:val="Heading 1 Char"/>
    <w:basedOn w:val="DefaultParagraphFont"/>
    <w:link w:val="Heading1"/>
    <w:uiPriority w:val="9"/>
    <w:rsid w:val="001010F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522C42"/>
    <w:pPr>
      <w:spacing w:line="259" w:lineRule="auto"/>
      <w:outlineLvl w:val="9"/>
    </w:pPr>
    <w:rPr>
      <w:lang w:val="en-US"/>
    </w:rPr>
  </w:style>
  <w:style w:type="paragraph" w:styleId="TOC1">
    <w:name w:val="toc 1"/>
    <w:basedOn w:val="Normal"/>
    <w:next w:val="Normal"/>
    <w:autoRedefine/>
    <w:uiPriority w:val="39"/>
    <w:unhideWhenUsed/>
    <w:rsid w:val="00522C42"/>
    <w:pPr>
      <w:spacing w:after="100"/>
    </w:pPr>
  </w:style>
  <w:style w:type="paragraph" w:styleId="TOC3">
    <w:name w:val="toc 3"/>
    <w:basedOn w:val="Normal"/>
    <w:next w:val="Normal"/>
    <w:autoRedefine/>
    <w:uiPriority w:val="39"/>
    <w:unhideWhenUsed/>
    <w:rsid w:val="00522C42"/>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57144">
      <w:bodyDiv w:val="1"/>
      <w:marLeft w:val="0"/>
      <w:marRight w:val="0"/>
      <w:marTop w:val="0"/>
      <w:marBottom w:val="0"/>
      <w:divBdr>
        <w:top w:val="none" w:sz="0" w:space="0" w:color="auto"/>
        <w:left w:val="none" w:sz="0" w:space="0" w:color="auto"/>
        <w:bottom w:val="none" w:sz="0" w:space="0" w:color="auto"/>
        <w:right w:val="none" w:sz="0" w:space="0" w:color="auto"/>
      </w:divBdr>
      <w:divsChild>
        <w:div w:id="1678456419">
          <w:marLeft w:val="0"/>
          <w:marRight w:val="0"/>
          <w:marTop w:val="120"/>
          <w:marBottom w:val="120"/>
          <w:divBdr>
            <w:top w:val="none" w:sz="0" w:space="0" w:color="auto"/>
            <w:left w:val="none" w:sz="0" w:space="0" w:color="auto"/>
            <w:bottom w:val="none" w:sz="0" w:space="0" w:color="auto"/>
            <w:right w:val="none" w:sz="0" w:space="0" w:color="auto"/>
          </w:divBdr>
          <w:divsChild>
            <w:div w:id="483668371">
              <w:marLeft w:val="0"/>
              <w:marRight w:val="0"/>
              <w:marTop w:val="0"/>
              <w:marBottom w:val="0"/>
              <w:divBdr>
                <w:top w:val="none" w:sz="0" w:space="0" w:color="auto"/>
                <w:left w:val="none" w:sz="0" w:space="0" w:color="auto"/>
                <w:bottom w:val="none" w:sz="0" w:space="0" w:color="auto"/>
                <w:right w:val="none" w:sz="0" w:space="0" w:color="auto"/>
              </w:divBdr>
              <w:divsChild>
                <w:div w:id="852495625">
                  <w:marLeft w:val="0"/>
                  <w:marRight w:val="0"/>
                  <w:marTop w:val="480"/>
                  <w:marBottom w:val="0"/>
                  <w:divBdr>
                    <w:top w:val="none" w:sz="0" w:space="0" w:color="auto"/>
                    <w:left w:val="none" w:sz="0" w:space="0" w:color="auto"/>
                    <w:bottom w:val="none" w:sz="0" w:space="0" w:color="auto"/>
                    <w:right w:val="none" w:sz="0" w:space="0" w:color="auto"/>
                  </w:divBdr>
                  <w:divsChild>
                    <w:div w:id="496501331">
                      <w:marLeft w:val="0"/>
                      <w:marRight w:val="240"/>
                      <w:marTop w:val="0"/>
                      <w:marBottom w:val="0"/>
                      <w:divBdr>
                        <w:top w:val="none" w:sz="0" w:space="0" w:color="auto"/>
                        <w:left w:val="none" w:sz="0" w:space="0" w:color="auto"/>
                        <w:bottom w:val="none" w:sz="0" w:space="0" w:color="auto"/>
                        <w:right w:val="none" w:sz="0" w:space="0" w:color="auto"/>
                      </w:divBdr>
                      <w:divsChild>
                        <w:div w:id="200265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342529">
      <w:bodyDiv w:val="1"/>
      <w:marLeft w:val="0"/>
      <w:marRight w:val="0"/>
      <w:marTop w:val="0"/>
      <w:marBottom w:val="0"/>
      <w:divBdr>
        <w:top w:val="none" w:sz="0" w:space="0" w:color="auto"/>
        <w:left w:val="none" w:sz="0" w:space="0" w:color="auto"/>
        <w:bottom w:val="none" w:sz="0" w:space="0" w:color="auto"/>
        <w:right w:val="none" w:sz="0" w:space="0" w:color="auto"/>
      </w:divBdr>
      <w:divsChild>
        <w:div w:id="1916043077">
          <w:marLeft w:val="0"/>
          <w:marRight w:val="0"/>
          <w:marTop w:val="120"/>
          <w:marBottom w:val="120"/>
          <w:divBdr>
            <w:top w:val="none" w:sz="0" w:space="0" w:color="auto"/>
            <w:left w:val="none" w:sz="0" w:space="0" w:color="auto"/>
            <w:bottom w:val="none" w:sz="0" w:space="0" w:color="auto"/>
            <w:right w:val="none" w:sz="0" w:space="0" w:color="auto"/>
          </w:divBdr>
          <w:divsChild>
            <w:div w:id="1795248547">
              <w:marLeft w:val="0"/>
              <w:marRight w:val="0"/>
              <w:marTop w:val="0"/>
              <w:marBottom w:val="0"/>
              <w:divBdr>
                <w:top w:val="none" w:sz="0" w:space="0" w:color="auto"/>
                <w:left w:val="none" w:sz="0" w:space="0" w:color="auto"/>
                <w:bottom w:val="none" w:sz="0" w:space="0" w:color="auto"/>
                <w:right w:val="none" w:sz="0" w:space="0" w:color="auto"/>
              </w:divBdr>
              <w:divsChild>
                <w:div w:id="1616017816">
                  <w:marLeft w:val="0"/>
                  <w:marRight w:val="0"/>
                  <w:marTop w:val="480"/>
                  <w:marBottom w:val="0"/>
                  <w:divBdr>
                    <w:top w:val="none" w:sz="0" w:space="0" w:color="auto"/>
                    <w:left w:val="none" w:sz="0" w:space="0" w:color="auto"/>
                    <w:bottom w:val="none" w:sz="0" w:space="0" w:color="auto"/>
                    <w:right w:val="none" w:sz="0" w:space="0" w:color="auto"/>
                  </w:divBdr>
                  <w:divsChild>
                    <w:div w:id="646398563">
                      <w:marLeft w:val="0"/>
                      <w:marRight w:val="240"/>
                      <w:marTop w:val="0"/>
                      <w:marBottom w:val="0"/>
                      <w:divBdr>
                        <w:top w:val="none" w:sz="0" w:space="0" w:color="auto"/>
                        <w:left w:val="none" w:sz="0" w:space="0" w:color="auto"/>
                        <w:bottom w:val="none" w:sz="0" w:space="0" w:color="auto"/>
                        <w:right w:val="none" w:sz="0" w:space="0" w:color="auto"/>
                      </w:divBdr>
                      <w:divsChild>
                        <w:div w:id="60728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5788769">
      <w:bodyDiv w:val="1"/>
      <w:marLeft w:val="0"/>
      <w:marRight w:val="0"/>
      <w:marTop w:val="0"/>
      <w:marBottom w:val="0"/>
      <w:divBdr>
        <w:top w:val="none" w:sz="0" w:space="0" w:color="auto"/>
        <w:left w:val="none" w:sz="0" w:space="0" w:color="auto"/>
        <w:bottom w:val="none" w:sz="0" w:space="0" w:color="auto"/>
        <w:right w:val="none" w:sz="0" w:space="0" w:color="auto"/>
      </w:divBdr>
    </w:div>
    <w:div w:id="1712461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hs.uk/conditions/Antibiotics-penicillins/Pages/Introduction.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s.uk/conditions/Sore-throat/Pages/Introduction.aspx" TargetMode="External"/><Relationship Id="rId5" Type="http://schemas.openxmlformats.org/officeDocument/2006/relationships/webSettings" Target="webSettings.xml"/><Relationship Id="rId15" Type="http://schemas.openxmlformats.org/officeDocument/2006/relationships/hyperlink" Target="mailto:h.de-graaf@soton.ac.uk" TargetMode="External"/><Relationship Id="rId10" Type="http://schemas.openxmlformats.org/officeDocument/2006/relationships/hyperlink" Target="http://www.nhs.uk/conditions/Cold-common/Pages/Introduction.asp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Uhs.recruitmentCRF@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D6376-0671-4152-BAC6-5697F09AC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5037</Words>
  <Characters>28712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33682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Whooping cough study - volunteers information sheet</dc:title>
  <dc:creator>Diane Gbesemete</dc:creator>
  <cp:lastModifiedBy>Anuchana Patise</cp:lastModifiedBy>
  <cp:revision>2</cp:revision>
  <dcterms:created xsi:type="dcterms:W3CDTF">2017-02-16T12:24:00Z</dcterms:created>
  <dcterms:modified xsi:type="dcterms:W3CDTF">2017-04-27T13:07:08Z</dcterms:modified>
  <cp:keywords>
  </cp:keywords>
  <dc:subject>
  </dc:subject>
</cp:coreProperties>
</file>