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5="http://schemas.microsoft.com/office/word/2012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6697C" w:rsidR="003253E8" w:rsidP="00A5753E" w:rsidRDefault="00F717A6">
      <w:pPr>
        <w:jc w:val="center"/>
        <w:rPr>
          <w:b/>
          <w:bCs/>
          <w:u w:val="single"/>
        </w:rPr>
      </w:pPr>
      <w:bookmarkStart w:name="_GoBack" w:id="0"/>
      <w:bookmarkEnd w:id="0"/>
    </w:p>
    <w:p w:rsidRPr="0026697C" w:rsidR="00A5753E" w:rsidP="00A5753E" w:rsidRDefault="0048327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Urgent r</w:t>
      </w:r>
      <w:r w:rsidRPr="0026697C" w:rsidR="0026697C">
        <w:rPr>
          <w:b/>
          <w:bCs/>
          <w:u w:val="single"/>
        </w:rPr>
        <w:t xml:space="preserve">eferral for Fertility Preservation </w:t>
      </w:r>
    </w:p>
    <w:p w:rsidRPr="0026697C" w:rsidR="003253E8" w:rsidP="00A5753E" w:rsidRDefault="00F717A6">
      <w:pPr>
        <w:jc w:val="center"/>
        <w:rPr>
          <w:b/>
          <w:bCs/>
          <w:u w:val="single"/>
        </w:rPr>
      </w:pPr>
    </w:p>
    <w:p w:rsidRPr="0026697C" w:rsidR="00A5753E" w:rsidP="00A5753E" w:rsidRDefault="00F717A6">
      <w:pPr>
        <w:rPr>
          <w:bCs/>
          <w:sz w:val="22"/>
          <w:szCs w:val="22"/>
          <w:u w:val="single"/>
        </w:rPr>
      </w:pPr>
    </w:p>
    <w:p w:rsidRPr="0026697C" w:rsidR="00A5753E" w:rsidP="00A5753E" w:rsidRDefault="0026697C">
      <w:pPr>
        <w:rPr>
          <w:b/>
          <w:bCs/>
          <w:sz w:val="22"/>
          <w:szCs w:val="22"/>
        </w:rPr>
      </w:pPr>
      <w:r w:rsidRPr="0026697C">
        <w:rPr>
          <w:b/>
          <w:bCs/>
          <w:sz w:val="22"/>
          <w:szCs w:val="22"/>
        </w:rPr>
        <w:t xml:space="preserve">PATIENT DEMOGRAPHIC DETAILS: </w:t>
      </w: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4562"/>
        <w:gridCol w:w="4562"/>
      </w:tblGrid>
      <w:tr w:rsidRPr="0026697C" w:rsidR="00810A59" w:rsidTr="00A5753E">
        <w:trPr>
          <w:trHeight w:val="592"/>
        </w:trPr>
        <w:tc>
          <w:tcPr>
            <w:tcW w:w="4562" w:type="dxa"/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Patient Name:</w:t>
            </w: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DOB:</w:t>
            </w:r>
          </w:p>
        </w:tc>
      </w:tr>
      <w:tr w:rsidRPr="0026697C" w:rsidR="00810A59" w:rsidTr="00A5753E">
        <w:trPr>
          <w:trHeight w:val="278"/>
        </w:trPr>
        <w:tc>
          <w:tcPr>
            <w:tcW w:w="4562" w:type="dxa"/>
            <w:tcBorders>
              <w:bottom w:val="single" w:color="auto" w:sz="4" w:space="0"/>
            </w:tcBorders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Hospital number:</w:t>
            </w:r>
          </w:p>
        </w:tc>
        <w:tc>
          <w:tcPr>
            <w:tcW w:w="4562" w:type="dxa"/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NHS number:</w:t>
            </w:r>
          </w:p>
        </w:tc>
      </w:tr>
      <w:tr w:rsidRPr="0026697C" w:rsidR="00810A59" w:rsidTr="00A5753E">
        <w:trPr>
          <w:trHeight w:val="592"/>
        </w:trPr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Address:</w:t>
            </w: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62" w:type="dxa"/>
            <w:tcBorders>
              <w:left w:val="nil"/>
            </w:tcBorders>
          </w:tcPr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48"/>
        </w:trPr>
        <w:tc>
          <w:tcPr>
            <w:tcW w:w="456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Mobile Number:</w:t>
            </w:r>
          </w:p>
        </w:tc>
        <w:tc>
          <w:tcPr>
            <w:tcW w:w="4562" w:type="dxa"/>
            <w:tcBorders>
              <w:left w:val="nil"/>
            </w:tcBorders>
          </w:tcPr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48"/>
        </w:trPr>
        <w:tc>
          <w:tcPr>
            <w:tcW w:w="4562" w:type="dxa"/>
            <w:tcBorders>
              <w:right w:val="nil"/>
            </w:tcBorders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Partner’s name (if applicable):</w:t>
            </w:r>
          </w:p>
        </w:tc>
        <w:tc>
          <w:tcPr>
            <w:tcW w:w="4562" w:type="dxa"/>
            <w:tcBorders>
              <w:left w:val="nil"/>
            </w:tcBorders>
          </w:tcPr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</w:tr>
    </w:tbl>
    <w:p w:rsidRPr="0026697C" w:rsidR="00A5753E" w:rsidP="00A5753E" w:rsidRDefault="00F717A6">
      <w:pPr>
        <w:rPr>
          <w:b/>
          <w:bCs/>
          <w:sz w:val="22"/>
          <w:szCs w:val="22"/>
        </w:rPr>
      </w:pPr>
    </w:p>
    <w:p w:rsidRPr="0026697C" w:rsidR="00A5753E" w:rsidP="00A5753E" w:rsidRDefault="0026697C">
      <w:pPr>
        <w:rPr>
          <w:b/>
          <w:bCs/>
          <w:sz w:val="22"/>
          <w:szCs w:val="22"/>
        </w:rPr>
      </w:pPr>
      <w:r w:rsidRPr="0026697C">
        <w:rPr>
          <w:b/>
          <w:bCs/>
          <w:sz w:val="22"/>
          <w:szCs w:val="22"/>
        </w:rPr>
        <w:t xml:space="preserve">REFERRER’S DETAILS: 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Pr="0026697C" w:rsidR="00810A59" w:rsidTr="00A5753E">
        <w:trPr>
          <w:trHeight w:val="605"/>
        </w:trPr>
        <w:tc>
          <w:tcPr>
            <w:tcW w:w="4605" w:type="dxa"/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Consultant:</w:t>
            </w: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4605" w:type="dxa"/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Hospital:</w:t>
            </w:r>
          </w:p>
        </w:tc>
      </w:tr>
      <w:tr w:rsidRPr="0026697C" w:rsidR="00810A59" w:rsidTr="00A5753E">
        <w:trPr>
          <w:trHeight w:val="605"/>
        </w:trPr>
        <w:tc>
          <w:tcPr>
            <w:tcW w:w="4605" w:type="dxa"/>
            <w:tcBorders>
              <w:bottom w:val="single" w:color="auto" w:sz="4" w:space="0"/>
            </w:tcBorders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Phone:</w:t>
            </w:r>
          </w:p>
        </w:tc>
        <w:tc>
          <w:tcPr>
            <w:tcW w:w="4605" w:type="dxa"/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Department:</w:t>
            </w: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02"/>
        </w:trPr>
        <w:tc>
          <w:tcPr>
            <w:tcW w:w="4605" w:type="dxa"/>
            <w:tcBorders>
              <w:right w:val="nil"/>
            </w:tcBorders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  <w:u w:val="single"/>
              </w:rPr>
              <w:t>IMPORTANT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6697C">
              <w:rPr>
                <w:bCs/>
                <w:sz w:val="22"/>
                <w:szCs w:val="22"/>
              </w:rPr>
              <w:t xml:space="preserve">Link Nurse Name and </w:t>
            </w:r>
            <w:r>
              <w:rPr>
                <w:bCs/>
                <w:sz w:val="22"/>
                <w:szCs w:val="22"/>
              </w:rPr>
              <w:t xml:space="preserve">their </w:t>
            </w:r>
            <w:r w:rsidRPr="0026697C">
              <w:rPr>
                <w:bCs/>
                <w:sz w:val="22"/>
                <w:szCs w:val="22"/>
              </w:rPr>
              <w:t>Contact Details:</w:t>
            </w: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4605" w:type="dxa"/>
            <w:tcBorders>
              <w:left w:val="nil"/>
            </w:tcBorders>
          </w:tcPr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02"/>
        </w:trPr>
        <w:tc>
          <w:tcPr>
            <w:tcW w:w="4605" w:type="dxa"/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Referrer’s signature:</w:t>
            </w:r>
          </w:p>
        </w:tc>
        <w:tc>
          <w:tcPr>
            <w:tcW w:w="4605" w:type="dxa"/>
          </w:tcPr>
          <w:p w:rsidRPr="0026697C" w:rsidR="00A5753E" w:rsidP="00A5753E" w:rsidRDefault="0026697C">
            <w:pPr>
              <w:rPr>
                <w:bCs/>
                <w:sz w:val="22"/>
                <w:szCs w:val="22"/>
              </w:rPr>
            </w:pPr>
            <w:r w:rsidRPr="0026697C">
              <w:rPr>
                <w:bCs/>
                <w:sz w:val="22"/>
                <w:szCs w:val="22"/>
              </w:rPr>
              <w:t>Date:</w:t>
            </w:r>
          </w:p>
        </w:tc>
      </w:tr>
    </w:tbl>
    <w:p w:rsidRPr="0026697C" w:rsidR="00A5753E" w:rsidP="00A5753E" w:rsidRDefault="00F717A6">
      <w:pPr>
        <w:rPr>
          <w:b/>
          <w:bCs/>
          <w:sz w:val="22"/>
          <w:szCs w:val="22"/>
        </w:rPr>
      </w:pPr>
    </w:p>
    <w:p w:rsidRPr="0026697C" w:rsidR="00A5753E" w:rsidP="00A5753E" w:rsidRDefault="0026697C">
      <w:pPr>
        <w:rPr>
          <w:b/>
          <w:bCs/>
          <w:sz w:val="22"/>
          <w:szCs w:val="22"/>
        </w:rPr>
      </w:pPr>
      <w:r w:rsidRPr="0026697C">
        <w:rPr>
          <w:b/>
          <w:bCs/>
          <w:sz w:val="22"/>
          <w:szCs w:val="22"/>
        </w:rPr>
        <w:t>CLINICAL DETAILS:</w:t>
      </w:r>
    </w:p>
    <w:tbl>
      <w:tblPr>
        <w:tblStyle w:val="TableGrid"/>
        <w:tblW w:w="9192" w:type="dxa"/>
        <w:tblLook w:val="04A0" w:firstRow="1" w:lastRow="0" w:firstColumn="1" w:lastColumn="0" w:noHBand="0" w:noVBand="1"/>
      </w:tblPr>
      <w:tblGrid>
        <w:gridCol w:w="4596"/>
        <w:gridCol w:w="4596"/>
      </w:tblGrid>
      <w:tr w:rsidRPr="0026697C" w:rsidR="00810A59" w:rsidTr="00A5753E">
        <w:trPr>
          <w:trHeight w:val="888"/>
        </w:trPr>
        <w:tc>
          <w:tcPr>
            <w:tcW w:w="4596" w:type="dxa"/>
            <w:tcBorders>
              <w:bottom w:val="single" w:color="auto" w:sz="4" w:space="0"/>
              <w:right w:val="nil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>Diagnosis:</w:t>
            </w:r>
          </w:p>
        </w:tc>
        <w:tc>
          <w:tcPr>
            <w:tcW w:w="4596" w:type="dxa"/>
            <w:tcBorders>
              <w:left w:val="nil"/>
            </w:tcBorders>
          </w:tcPr>
          <w:p w:rsidRPr="0026697C" w:rsidR="00A5753E" w:rsidP="00A5753E" w:rsidRDefault="00F717A6">
            <w:pPr>
              <w:tabs>
                <w:tab w:val="left" w:pos="2554"/>
              </w:tabs>
              <w:rPr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888"/>
        </w:trPr>
        <w:tc>
          <w:tcPr>
            <w:tcW w:w="4596" w:type="dxa"/>
            <w:tcBorders>
              <w:bottom w:val="single" w:color="auto" w:sz="4" w:space="0"/>
              <w:right w:val="nil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>How soon must treatment start for  patient’s malignancy:</w:t>
            </w:r>
          </w:p>
          <w:p w:rsidRPr="0026697C" w:rsidR="00A5753E" w:rsidP="00A5753E" w:rsidRDefault="0026697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7D1639D" wp14:anchorId="74017AD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36467</wp:posOffset>
                      </wp:positionV>
                      <wp:extent cx="109220" cy="130629"/>
                      <wp:effectExtent l="0" t="0" r="24130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rect id="Rectangle 12" style="width:8.6pt;height:10.3pt;margin-top:2.85pt;margin-left:18pt;mso-wrap-distance-bottom:0;mso-wrap-distance-left:9pt;mso-wrap-distance-right:9pt;mso-wrap-distance-top:0;mso-wrap-style:square;position:absolute;visibility:visible;v-text-anchor:middle;z-index:251667456" o:spid="_x0000_s1025" fillcolor="white" strokecolor="black" strokeweight="0.5pt"/>
                  </w:pict>
                </mc:Fallback>
              </mc:AlternateContent>
            </w:r>
            <w:r w:rsidRPr="0026697C">
              <w:rPr>
                <w:b/>
                <w:bCs/>
                <w:sz w:val="22"/>
                <w:szCs w:val="22"/>
              </w:rPr>
              <w:t xml:space="preserve">Date if known: </w:t>
            </w:r>
          </w:p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  <w:p w:rsidRPr="0026697C" w:rsidR="00A5753E" w:rsidP="00A5753E" w:rsidRDefault="0026697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66D63BD" wp14:anchorId="36E7672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54428</wp:posOffset>
                      </wp:positionV>
                      <wp:extent cx="109220" cy="130629"/>
                      <wp:effectExtent l="0" t="0" r="24130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rect id="Rectangle 13" style="width:8.6pt;height:10.3pt;margin-top:4.3pt;margin-left:18pt;mso-wrap-distance-bottom:0;mso-wrap-distance-left:9pt;mso-wrap-distance-right:9pt;mso-wrap-distance-top:0;mso-wrap-style:square;position:absolute;visibility:visible;v-text-anchor:middle;z-index:251669504" o:spid="_x0000_s1026" fillcolor="white" strokecolor="black" strokeweight="0.5pt"/>
                  </w:pict>
                </mc:Fallback>
              </mc:AlternateContent>
            </w:r>
            <w:r w:rsidRPr="0026697C">
              <w:rPr>
                <w:b/>
                <w:bCs/>
                <w:sz w:val="22"/>
                <w:szCs w:val="22"/>
              </w:rPr>
              <w:t>&lt; 2weeks</w:t>
            </w:r>
          </w:p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  <w:p w:rsidRPr="0026697C" w:rsidR="00A5753E" w:rsidP="00A5753E" w:rsidRDefault="0026697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20F463B" wp14:anchorId="0D982D5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18234</wp:posOffset>
                      </wp:positionV>
                      <wp:extent cx="109220" cy="130629"/>
                      <wp:effectExtent l="0" t="0" r="24130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rect id="Rectangle 14" style="width:8.6pt;height:10.3pt;margin-top:1.45pt;margin-left:1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o:spid="_x0000_s1027" fillcolor="white" strokecolor="black" strokeweight="0.5pt"/>
                  </w:pict>
                </mc:Fallback>
              </mc:AlternateContent>
            </w:r>
            <w:r w:rsidRPr="0026697C">
              <w:rPr>
                <w:b/>
                <w:bCs/>
                <w:sz w:val="22"/>
                <w:szCs w:val="22"/>
              </w:rPr>
              <w:t>2 weeks – 1 month</w:t>
            </w:r>
          </w:p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6" w:type="dxa"/>
            <w:tcBorders>
              <w:left w:val="nil"/>
            </w:tcBorders>
          </w:tcPr>
          <w:p w:rsidRPr="0026697C" w:rsidR="00A5753E" w:rsidP="00A5753E" w:rsidRDefault="00F717A6">
            <w:pPr>
              <w:tabs>
                <w:tab w:val="left" w:pos="2554"/>
              </w:tabs>
              <w:rPr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14"/>
        </w:trPr>
        <w:tc>
          <w:tcPr>
            <w:tcW w:w="4596" w:type="dxa"/>
            <w:tcBorders>
              <w:bottom w:val="single" w:color="auto" w:sz="4" w:space="0"/>
              <w:right w:val="nil"/>
            </w:tcBorders>
          </w:tcPr>
          <w:p w:rsidRPr="0026697C" w:rsidR="00A5753E" w:rsidP="00A5753E" w:rsidRDefault="0026697C">
            <w:pPr>
              <w:spacing w:line="720" w:lineRule="auto"/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 xml:space="preserve">Type of treatment required:                                       </w:t>
            </w:r>
          </w:p>
          <w:p w:rsidRPr="0026697C" w:rsidR="00A5753E" w:rsidP="00A5753E" w:rsidRDefault="0026697C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686EF7A9" wp14:anchorId="3F061C0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24765</wp:posOffset>
                      </wp:positionV>
                      <wp:extent cx="109220" cy="120015"/>
                      <wp:effectExtent l="8890" t="8890" r="5715" b="1397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rect id="Rectangle 5" style="width:8.6pt;height:9.45pt;margin-top:1.95pt;margin-left:17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spid="_x0000_s1028"/>
                  </w:pict>
                </mc:Fallback>
              </mc:AlternateContent>
            </w:r>
            <w:r w:rsidRPr="0026697C">
              <w:rPr>
                <w:b/>
                <w:bCs/>
                <w:sz w:val="22"/>
                <w:szCs w:val="22"/>
              </w:rPr>
              <w:t xml:space="preserve">Chemo (please specify chemo drugs)    </w:t>
            </w:r>
          </w:p>
          <w:p w:rsidRPr="0026697C" w:rsidR="00A5753E" w:rsidP="00A5753E" w:rsidRDefault="0026697C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A9B0F3F" wp14:anchorId="041FFF8A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58420</wp:posOffset>
                      </wp:positionV>
                      <wp:extent cx="109220" cy="120015"/>
                      <wp:effectExtent l="8890" t="10795" r="5715" b="1206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rect id="Rectangle 6" style="width:8.6pt;height:9.45pt;margin-top:4.6pt;margin-left:17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o:spid="_x0000_s1029"/>
                  </w:pict>
                </mc:Fallback>
              </mc:AlternateContent>
            </w:r>
            <w:r w:rsidRPr="0026697C">
              <w:rPr>
                <w:b/>
                <w:bCs/>
                <w:sz w:val="22"/>
                <w:szCs w:val="22"/>
              </w:rPr>
              <w:t xml:space="preserve">Radiotherapy      </w:t>
            </w:r>
          </w:p>
          <w:p w:rsidRPr="0026697C" w:rsidR="00A5753E" w:rsidP="00A5753E" w:rsidRDefault="0026697C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36513D6" wp14:anchorId="09A4D3F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46355</wp:posOffset>
                      </wp:positionV>
                      <wp:extent cx="109220" cy="120015"/>
                      <wp:effectExtent l="8890" t="5715" r="5715" b="762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rect id="Rectangle 7" style="width:8.6pt;height:9.45pt;margin-top:3.65pt;margin-left:17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o:spid="_x0000_s1030"/>
                  </w:pict>
                </mc:Fallback>
              </mc:AlternateContent>
            </w:r>
            <w:r w:rsidRPr="0026697C">
              <w:rPr>
                <w:b/>
                <w:sz w:val="22"/>
                <w:szCs w:val="22"/>
              </w:rPr>
              <w:t>Surgery</w:t>
            </w:r>
            <w:r w:rsidRPr="0026697C">
              <w:rPr>
                <w:b/>
                <w:bCs/>
                <w:sz w:val="22"/>
                <w:szCs w:val="22"/>
              </w:rPr>
              <w:t xml:space="preserve">                     </w:t>
            </w:r>
          </w:p>
          <w:p w:rsidRPr="0026697C" w:rsidR="00A5753E" w:rsidP="00A5753E" w:rsidRDefault="0026697C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6754C75" wp14:anchorId="27B6AF7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35560</wp:posOffset>
                      </wp:positionV>
                      <wp:extent cx="109220" cy="120015"/>
                      <wp:effectExtent l="13335" t="8890" r="10795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rect id="Rectangle 8" style="width:8.6pt;height:9.45pt;margin-top:2.8pt;margin-left:17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o:spid="_x0000_s1031"/>
                  </w:pict>
                </mc:Fallback>
              </mc:AlternateContent>
            </w:r>
            <w:r w:rsidRPr="0026697C">
              <w:rPr>
                <w:b/>
                <w:sz w:val="22"/>
                <w:szCs w:val="22"/>
              </w:rPr>
              <w:t>Other (please specify)</w:t>
            </w:r>
          </w:p>
        </w:tc>
        <w:tc>
          <w:tcPr>
            <w:tcW w:w="4596" w:type="dxa"/>
            <w:tcBorders>
              <w:left w:val="nil"/>
            </w:tcBorders>
          </w:tcPr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  <w:p w:rsidRPr="0026697C" w:rsidR="00A5753E" w:rsidP="00A5753E" w:rsidRDefault="0026697C">
            <w:pPr>
              <w:rPr>
                <w:b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6697C" w:rsidR="00A5753E" w:rsidP="00A5753E" w:rsidRDefault="00F717A6">
            <w:pPr>
              <w:rPr>
                <w:b/>
                <w:sz w:val="22"/>
                <w:szCs w:val="22"/>
              </w:rPr>
            </w:pPr>
          </w:p>
          <w:p w:rsidRPr="0026697C" w:rsidR="00A5753E" w:rsidP="00A5753E" w:rsidRDefault="00F717A6">
            <w:pPr>
              <w:rPr>
                <w:b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14"/>
        </w:trPr>
        <w:tc>
          <w:tcPr>
            <w:tcW w:w="4596" w:type="dxa"/>
            <w:tcBorders>
              <w:bottom w:val="single" w:color="auto" w:sz="4" w:space="0"/>
              <w:right w:val="nil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lastRenderedPageBreak/>
              <w:t>Treatment to date for current illness:</w:t>
            </w: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96" w:type="dxa"/>
            <w:tcBorders>
              <w:left w:val="nil"/>
            </w:tcBorders>
          </w:tcPr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592"/>
        </w:trPr>
        <w:tc>
          <w:tcPr>
            <w:tcW w:w="4596" w:type="dxa"/>
            <w:tcBorders>
              <w:bottom w:val="single" w:color="auto" w:sz="4" w:space="0"/>
              <w:right w:val="nil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>Has the patient been informed about their prognosis?</w:t>
            </w:r>
          </w:p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>What is the 10 year prognosis for the patient?</w:t>
            </w: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96" w:type="dxa"/>
            <w:tcBorders>
              <w:left w:val="nil"/>
              <w:bottom w:val="single" w:color="auto" w:sz="4" w:space="0"/>
            </w:tcBorders>
          </w:tcPr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592"/>
        </w:trPr>
        <w:tc>
          <w:tcPr>
            <w:tcW w:w="4596" w:type="dxa"/>
            <w:tcBorders>
              <w:bottom w:val="single" w:color="auto" w:sz="4" w:space="0"/>
              <w:right w:val="nil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>Are there any contraindications against sedation/ surgery/ general anaesthetic?</w:t>
            </w:r>
          </w:p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6" w:type="dxa"/>
            <w:tcBorders>
              <w:left w:val="nil"/>
              <w:right w:val="single" w:color="auto" w:sz="4" w:space="0"/>
            </w:tcBorders>
          </w:tcPr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1185"/>
        </w:trPr>
        <w:tc>
          <w:tcPr>
            <w:tcW w:w="4596" w:type="dxa"/>
            <w:tcBorders>
              <w:bottom w:val="single" w:color="auto" w:sz="4" w:space="0"/>
              <w:right w:val="single" w:color="auto" w:sz="4" w:space="0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>Is the patient at increased risk of complications from an invasive procedure? i.e. Egg collection / laparoscopy (bleeding, infection)</w:t>
            </w:r>
          </w:p>
        </w:tc>
        <w:tc>
          <w:tcPr>
            <w:tcW w:w="4596" w:type="dxa"/>
            <w:tcBorders>
              <w:left w:val="single" w:color="auto" w:sz="4" w:space="0"/>
            </w:tcBorders>
          </w:tcPr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31"/>
        </w:trPr>
        <w:tc>
          <w:tcPr>
            <w:tcW w:w="4596" w:type="dxa"/>
            <w:tcBorders>
              <w:right w:val="nil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>Past medical history:</w:t>
            </w:r>
          </w:p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96" w:type="dxa"/>
            <w:tcBorders>
              <w:left w:val="nil"/>
            </w:tcBorders>
          </w:tcPr>
          <w:p w:rsidRPr="0026697C" w:rsidR="00A5753E" w:rsidP="00A5753E" w:rsidRDefault="00F717A6">
            <w:pPr>
              <w:rPr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31"/>
        </w:trPr>
        <w:tc>
          <w:tcPr>
            <w:tcW w:w="4596" w:type="dxa"/>
            <w:tcBorders>
              <w:right w:val="nil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>All current Medications:</w:t>
            </w:r>
          </w:p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6" w:type="dxa"/>
            <w:tcBorders>
              <w:left w:val="nil"/>
            </w:tcBorders>
          </w:tcPr>
          <w:p w:rsidRPr="0026697C" w:rsidR="00A5753E" w:rsidP="00A5753E" w:rsidRDefault="00F717A6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31"/>
        </w:trPr>
        <w:tc>
          <w:tcPr>
            <w:tcW w:w="4596" w:type="dxa"/>
            <w:tcBorders>
              <w:right w:val="nil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 xml:space="preserve">Height:                                         Weight:                             </w:t>
            </w:r>
          </w:p>
          <w:p w:rsidRPr="0026697C" w:rsidR="00A5753E" w:rsidP="00A5753E" w:rsidRDefault="00F717A6">
            <w:pPr>
              <w:rPr>
                <w:sz w:val="22"/>
                <w:szCs w:val="22"/>
              </w:rPr>
            </w:pPr>
          </w:p>
          <w:p w:rsidRPr="0026697C" w:rsidR="00A5753E" w:rsidP="00A5753E" w:rsidRDefault="0026697C">
            <w:pPr>
              <w:rPr>
                <w:sz w:val="22"/>
                <w:szCs w:val="22"/>
              </w:rPr>
            </w:pPr>
            <w:r w:rsidRPr="0026697C">
              <w:rPr>
                <w:sz w:val="22"/>
                <w:szCs w:val="22"/>
              </w:rPr>
              <w:t>*Please note, patients with a BMI &gt;35 may have limited fertility preservation options</w:t>
            </w:r>
          </w:p>
        </w:tc>
        <w:tc>
          <w:tcPr>
            <w:tcW w:w="4596" w:type="dxa"/>
            <w:tcBorders>
              <w:left w:val="nil"/>
            </w:tcBorders>
          </w:tcPr>
          <w:p w:rsidRPr="0026697C" w:rsidR="00A5753E" w:rsidP="00A5753E" w:rsidRDefault="0026697C">
            <w:pPr>
              <w:tabs>
                <w:tab w:val="left" w:pos="1526"/>
              </w:tabs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ab/>
              <w:t>BMI:</w:t>
            </w:r>
          </w:p>
          <w:p w:rsidRPr="0026697C" w:rsidR="00A5753E" w:rsidP="00A5753E" w:rsidRDefault="00F717A6">
            <w:pPr>
              <w:tabs>
                <w:tab w:val="left" w:pos="1526"/>
              </w:tabs>
              <w:rPr>
                <w:b/>
                <w:bCs/>
                <w:sz w:val="22"/>
                <w:szCs w:val="22"/>
              </w:rPr>
            </w:pPr>
          </w:p>
          <w:p w:rsidRPr="0026697C" w:rsidR="00A5753E" w:rsidP="00A5753E" w:rsidRDefault="00F717A6">
            <w:pPr>
              <w:tabs>
                <w:tab w:val="left" w:pos="1526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Pr="0026697C" w:rsidR="00810A59" w:rsidTr="00A5753E">
        <w:trPr>
          <w:trHeight w:val="331"/>
        </w:trPr>
        <w:tc>
          <w:tcPr>
            <w:tcW w:w="4596" w:type="dxa"/>
            <w:tcBorders>
              <w:right w:val="nil"/>
            </w:tcBorders>
          </w:tcPr>
          <w:p w:rsidRPr="0026697C" w:rsidR="00A5753E" w:rsidP="00A5753E" w:rsidRDefault="0026697C">
            <w:pPr>
              <w:rPr>
                <w:b/>
                <w:bCs/>
                <w:sz w:val="22"/>
                <w:szCs w:val="22"/>
              </w:rPr>
            </w:pPr>
            <w:r w:rsidRPr="0026697C">
              <w:rPr>
                <w:b/>
                <w:bCs/>
                <w:sz w:val="22"/>
                <w:szCs w:val="22"/>
              </w:rPr>
              <w:t>Any other clinical information that we should know about?</w:t>
            </w:r>
          </w:p>
        </w:tc>
        <w:tc>
          <w:tcPr>
            <w:tcW w:w="4596" w:type="dxa"/>
            <w:tcBorders>
              <w:left w:val="nil"/>
            </w:tcBorders>
          </w:tcPr>
          <w:p w:rsidRPr="0026697C" w:rsidR="00A5753E" w:rsidP="00A5753E" w:rsidRDefault="00F717A6">
            <w:pPr>
              <w:tabs>
                <w:tab w:val="left" w:pos="1526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Pr="0026697C" w:rsidR="00111E3B" w:rsidP="00A5753E" w:rsidRDefault="00F717A6">
      <w:pPr>
        <w:rPr>
          <w:b/>
          <w:bCs/>
          <w:sz w:val="22"/>
          <w:szCs w:val="22"/>
          <w:u w:val="single"/>
        </w:rPr>
      </w:pPr>
    </w:p>
    <w:p w:rsidRPr="0026697C" w:rsidR="00A5753E" w:rsidP="00A5753E" w:rsidRDefault="0026697C">
      <w:pPr>
        <w:rPr>
          <w:b/>
          <w:bCs/>
          <w:sz w:val="22"/>
          <w:szCs w:val="22"/>
        </w:rPr>
      </w:pPr>
      <w:r w:rsidRPr="0026697C">
        <w:rPr>
          <w:b/>
          <w:bCs/>
          <w:sz w:val="28"/>
          <w:szCs w:val="28"/>
          <w:u w:val="single"/>
        </w:rPr>
        <w:t>IMPORTANT</w:t>
      </w:r>
      <w:r w:rsidR="00FA05FA">
        <w:rPr>
          <w:b/>
          <w:bCs/>
          <w:sz w:val="22"/>
          <w:szCs w:val="22"/>
        </w:rPr>
        <w:t xml:space="preserve">: Please </w:t>
      </w:r>
      <w:proofErr w:type="gramStart"/>
      <w:r w:rsidR="00FA05FA">
        <w:rPr>
          <w:b/>
          <w:bCs/>
          <w:sz w:val="22"/>
          <w:szCs w:val="22"/>
        </w:rPr>
        <w:t xml:space="preserve">send </w:t>
      </w:r>
      <w:r w:rsidRPr="0026697C">
        <w:rPr>
          <w:b/>
          <w:bCs/>
          <w:sz w:val="22"/>
          <w:szCs w:val="22"/>
        </w:rPr>
        <w:t xml:space="preserve"> a</w:t>
      </w:r>
      <w:proofErr w:type="gramEnd"/>
      <w:r w:rsidRPr="0026697C">
        <w:rPr>
          <w:b/>
          <w:bCs/>
          <w:sz w:val="22"/>
          <w:szCs w:val="22"/>
        </w:rPr>
        <w:t xml:space="preserve"> completed copy of this form to:</w:t>
      </w:r>
    </w:p>
    <w:p w:rsidRPr="00483275" w:rsidR="00FA05FA" w:rsidP="00A5753E" w:rsidRDefault="0026697C">
      <w:pPr>
        <w:rPr>
          <w:b/>
          <w:bCs/>
          <w:sz w:val="32"/>
          <w:szCs w:val="32"/>
        </w:rPr>
      </w:pPr>
      <w:r w:rsidRPr="0026697C">
        <w:rPr>
          <w:bCs/>
          <w:sz w:val="22"/>
          <w:szCs w:val="22"/>
        </w:rPr>
        <w:t xml:space="preserve">Dr M. Saran / Kelly Monk </w:t>
      </w:r>
      <w:r w:rsidR="00FA05FA">
        <w:rPr>
          <w:bCs/>
          <w:sz w:val="22"/>
          <w:szCs w:val="22"/>
        </w:rPr>
        <w:t xml:space="preserve">to: </w:t>
      </w:r>
      <w:r w:rsidR="00FA05FA">
        <w:rPr>
          <w:bCs/>
          <w:sz w:val="22"/>
          <w:szCs w:val="22"/>
        </w:rPr>
        <w:br/>
      </w:r>
      <w:r w:rsidR="00FA05FA">
        <w:rPr>
          <w:bCs/>
          <w:sz w:val="22"/>
          <w:szCs w:val="22"/>
        </w:rPr>
        <w:br/>
      </w:r>
      <w:hyperlink w:history="1" r:id="rId8">
        <w:r w:rsidRPr="00EA6B56" w:rsidR="00483275">
          <w:rPr>
            <w:rStyle w:val="Hyperlink"/>
            <w:b/>
            <w:bCs/>
            <w:sz w:val="32"/>
            <w:szCs w:val="32"/>
          </w:rPr>
          <w:t>uhs.completefertility@nhs.net</w:t>
        </w:r>
      </w:hyperlink>
    </w:p>
    <w:p w:rsidR="00FA05FA" w:rsidP="00A5753E" w:rsidRDefault="00FA05FA">
      <w:pPr>
        <w:rPr>
          <w:b/>
          <w:bCs/>
          <w:sz w:val="22"/>
          <w:szCs w:val="22"/>
        </w:rPr>
      </w:pPr>
    </w:p>
    <w:p w:rsidRPr="00FA05FA" w:rsidR="00FA05FA" w:rsidP="00A5753E" w:rsidRDefault="00FA05FA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We will confirm the receipt of the referral by email</w:t>
      </w:r>
      <w:proofErr w:type="gramStart"/>
      <w:r>
        <w:rPr>
          <w:bCs/>
          <w:sz w:val="22"/>
          <w:szCs w:val="22"/>
        </w:rPr>
        <w:t>..</w:t>
      </w:r>
      <w:proofErr w:type="gramEnd"/>
    </w:p>
    <w:p w:rsidRPr="0026697C" w:rsidR="00A5753E" w:rsidP="00A5753E" w:rsidRDefault="0026697C">
      <w:pPr>
        <w:rPr>
          <w:bCs/>
          <w:sz w:val="22"/>
          <w:szCs w:val="22"/>
        </w:rPr>
      </w:pPr>
      <w:r w:rsidRPr="0026697C">
        <w:rPr>
          <w:bCs/>
          <w:sz w:val="22"/>
          <w:szCs w:val="22"/>
        </w:rPr>
        <w:br/>
      </w:r>
      <w:r w:rsidR="00FA05FA">
        <w:rPr>
          <w:b/>
          <w:bCs/>
          <w:sz w:val="22"/>
          <w:szCs w:val="22"/>
        </w:rPr>
        <w:t xml:space="preserve">Complete </w:t>
      </w:r>
      <w:proofErr w:type="gramStart"/>
      <w:r w:rsidR="00FA05FA">
        <w:rPr>
          <w:b/>
          <w:bCs/>
          <w:sz w:val="22"/>
          <w:szCs w:val="22"/>
        </w:rPr>
        <w:t>Fertility  phone</w:t>
      </w:r>
      <w:proofErr w:type="gramEnd"/>
      <w:r w:rsidR="00FA05FA">
        <w:rPr>
          <w:b/>
          <w:bCs/>
          <w:sz w:val="22"/>
          <w:szCs w:val="22"/>
        </w:rPr>
        <w:t xml:space="preserve"> number is </w:t>
      </w:r>
      <w:r w:rsidRPr="0026697C">
        <w:rPr>
          <w:b/>
          <w:bCs/>
          <w:sz w:val="22"/>
          <w:szCs w:val="22"/>
        </w:rPr>
        <w:t>02381205380</w:t>
      </w:r>
      <w:r w:rsidR="00FA05FA">
        <w:rPr>
          <w:bCs/>
          <w:sz w:val="22"/>
          <w:szCs w:val="22"/>
        </w:rPr>
        <w:t xml:space="preserve"> in case of any queries. </w:t>
      </w:r>
    </w:p>
    <w:p w:rsidRPr="0026697C" w:rsidR="00A5753E" w:rsidP="00A5753E" w:rsidRDefault="0026697C">
      <w:pPr>
        <w:rPr>
          <w:bCs/>
          <w:sz w:val="22"/>
          <w:szCs w:val="22"/>
        </w:rPr>
      </w:pPr>
      <w:r w:rsidRPr="0026697C">
        <w:rPr>
          <w:bCs/>
          <w:sz w:val="22"/>
          <w:szCs w:val="22"/>
        </w:rPr>
        <w:t>The patient will be contacted directly to make an appointment, as soon as the referral has been received.</w:t>
      </w:r>
      <w:r w:rsidR="00FA05FA">
        <w:rPr>
          <w:bCs/>
          <w:sz w:val="22"/>
          <w:szCs w:val="22"/>
        </w:rPr>
        <w:t xml:space="preserve"> </w:t>
      </w:r>
    </w:p>
    <w:p w:rsidRPr="0026697C" w:rsidR="00111E3B" w:rsidP="00A5753E" w:rsidRDefault="00F717A6">
      <w:pPr>
        <w:keepNext/>
        <w:rPr>
          <w:b/>
          <w:sz w:val="22"/>
          <w:szCs w:val="22"/>
        </w:rPr>
      </w:pPr>
    </w:p>
    <w:p w:rsidRPr="0026697C" w:rsidR="00A5753E" w:rsidP="00A5753E" w:rsidRDefault="0026697C">
      <w:pPr>
        <w:keepNext/>
        <w:rPr>
          <w:sz w:val="22"/>
          <w:szCs w:val="22"/>
        </w:rPr>
      </w:pPr>
      <w:r w:rsidRPr="0026697C">
        <w:rPr>
          <w:b/>
          <w:sz w:val="22"/>
          <w:szCs w:val="22"/>
        </w:rPr>
        <w:t xml:space="preserve">Referral form is also available </w:t>
      </w:r>
      <w:r w:rsidR="00FA05FA">
        <w:rPr>
          <w:b/>
          <w:sz w:val="22"/>
          <w:szCs w:val="22"/>
        </w:rPr>
        <w:t>on</w:t>
      </w:r>
      <w:r w:rsidRPr="0026697C">
        <w:rPr>
          <w:b/>
          <w:sz w:val="22"/>
          <w:szCs w:val="22"/>
        </w:rPr>
        <w:t>:</w:t>
      </w:r>
      <w:r w:rsidRPr="0026697C">
        <w:rPr>
          <w:sz w:val="22"/>
          <w:szCs w:val="22"/>
        </w:rPr>
        <w:t xml:space="preserve"> </w:t>
      </w:r>
      <w:proofErr w:type="spellStart"/>
      <w:r w:rsidR="00FA05FA">
        <w:rPr>
          <w:sz w:val="22"/>
          <w:szCs w:val="22"/>
        </w:rPr>
        <w:t>Staffnet</w:t>
      </w:r>
      <w:proofErr w:type="spellEnd"/>
    </w:p>
    <w:p w:rsidRPr="0026697C" w:rsidR="00A5753E" w:rsidRDefault="00F717A6">
      <w:pPr>
        <w:keepNext/>
      </w:pPr>
    </w:p>
    <w:sectPr w:rsidRPr="0026697C" w:rsidR="00A575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A6" w:rsidRDefault="00F717A6">
      <w:r>
        <w:separator/>
      </w:r>
    </w:p>
  </w:endnote>
  <w:endnote w:type="continuationSeparator" w:id="0">
    <w:p w:rsidR="00F717A6" w:rsidRDefault="00F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FA" w:rsidRDefault="00FA0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E8" w:rsidRPr="00111E3B" w:rsidRDefault="0026697C" w:rsidP="00A5753E">
    <w:pPr>
      <w:pStyle w:val="Footer"/>
      <w:tabs>
        <w:tab w:val="clear" w:pos="4153"/>
        <w:tab w:val="clear" w:pos="8306"/>
        <w:tab w:val="left" w:pos="3326"/>
        <w:tab w:val="left" w:pos="3600"/>
        <w:tab w:val="left" w:pos="6103"/>
        <w:tab w:val="left" w:pos="6806"/>
        <w:tab w:val="left" w:pos="7337"/>
      </w:tabs>
      <w:rPr>
        <w:sz w:val="18"/>
        <w:szCs w:val="18"/>
      </w:rPr>
    </w:pPr>
    <w:r w:rsidRPr="00111E3B">
      <w:rPr>
        <w:sz w:val="18"/>
        <w:szCs w:val="18"/>
      </w:rPr>
      <w:t>Author: D. Maguire</w:t>
    </w:r>
    <w:r w:rsidRPr="00111E3B">
      <w:rPr>
        <w:sz w:val="18"/>
        <w:szCs w:val="18"/>
      </w:rPr>
      <w:tab/>
      <w:t>Complete Fertility Centre</w:t>
    </w:r>
    <w:r w:rsidRPr="00111E3B">
      <w:rPr>
        <w:sz w:val="18"/>
        <w:szCs w:val="18"/>
      </w:rPr>
      <w:tab/>
      <w:t xml:space="preserve">     Reviewed: 08/19</w:t>
    </w:r>
  </w:p>
  <w:p w:rsidR="003253E8" w:rsidRPr="00111E3B" w:rsidRDefault="0026697C" w:rsidP="00A5753E">
    <w:pPr>
      <w:pStyle w:val="Footer"/>
      <w:tabs>
        <w:tab w:val="clear" w:pos="8306"/>
        <w:tab w:val="left" w:pos="5914"/>
        <w:tab w:val="left" w:pos="6291"/>
        <w:tab w:val="left" w:pos="6480"/>
        <w:tab w:val="left" w:pos="6806"/>
      </w:tabs>
      <w:rPr>
        <w:sz w:val="18"/>
        <w:szCs w:val="18"/>
      </w:rPr>
    </w:pPr>
    <w:r w:rsidRPr="00111E3B">
      <w:rPr>
        <w:sz w:val="18"/>
        <w:szCs w:val="18"/>
      </w:rPr>
      <w:t>Authorised by: Dr. M. Saran</w:t>
    </w:r>
    <w:r w:rsidRPr="00111E3B">
      <w:rPr>
        <w:sz w:val="18"/>
        <w:szCs w:val="18"/>
      </w:rPr>
      <w:tab/>
      <w:t>A member of Virtus Health</w:t>
    </w:r>
    <w:r w:rsidRPr="00111E3B">
      <w:rPr>
        <w:sz w:val="18"/>
        <w:szCs w:val="18"/>
      </w:rPr>
      <w:tab/>
      <w:t xml:space="preserve">   Electronic copy is controlled</w:t>
    </w:r>
  </w:p>
  <w:p w:rsidR="003253E8" w:rsidRPr="00111E3B" w:rsidRDefault="0026697C" w:rsidP="00A5753E">
    <w:pPr>
      <w:pStyle w:val="Footer"/>
      <w:tabs>
        <w:tab w:val="clear" w:pos="4153"/>
        <w:tab w:val="clear" w:pos="8306"/>
        <w:tab w:val="left" w:pos="6069"/>
        <w:tab w:val="left" w:pos="6291"/>
      </w:tabs>
      <w:rPr>
        <w:sz w:val="18"/>
        <w:szCs w:val="18"/>
      </w:rPr>
    </w:pPr>
    <w:r w:rsidRPr="00111E3B">
      <w:rPr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sz w:val="18"/>
        <w:szCs w:val="18"/>
      </w:rPr>
      <w:t xml:space="preserve">   </w:t>
    </w:r>
    <w:r w:rsidRPr="00111E3B">
      <w:rPr>
        <w:sz w:val="18"/>
        <w:szCs w:val="18"/>
      </w:rPr>
      <w:t xml:space="preserve"> Paper copy is for reference only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FA" w:rsidRDefault="00FA0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A6" w:rsidRDefault="00F717A6">
      <w:r>
        <w:separator/>
      </w:r>
    </w:p>
  </w:footnote>
  <w:footnote w:type="continuationSeparator" w:id="0">
    <w:p w:rsidR="00F717A6" w:rsidRDefault="00F7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FA" w:rsidRDefault="00FA0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E8" w:rsidRDefault="0026697C" w:rsidP="003253E8">
    <w:pPr>
      <w:pStyle w:val="Header"/>
      <w:tabs>
        <w:tab w:val="clear" w:pos="4153"/>
        <w:tab w:val="clear" w:pos="8306"/>
        <w:tab w:val="left" w:pos="7286"/>
      </w:tabs>
      <w:ind w:left="2880" w:hanging="2880"/>
      <w:rPr>
        <w:i w:val="0"/>
      </w:rPr>
    </w:pPr>
    <w:r>
      <w:rPr>
        <w:noProof/>
      </w:rPr>
      <w:drawing>
        <wp:inline distT="0" distB="0" distL="0" distR="0">
          <wp:extent cx="1467859" cy="5769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457" cy="58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53E8" w:rsidRDefault="00F717A6" w:rsidP="003253E8">
    <w:pPr>
      <w:pStyle w:val="Header"/>
      <w:tabs>
        <w:tab w:val="clear" w:pos="4153"/>
        <w:tab w:val="clear" w:pos="8306"/>
        <w:tab w:val="left" w:pos="7286"/>
      </w:tabs>
      <w:ind w:left="2880" w:hanging="2880"/>
      <w:rPr>
        <w:i w:val="0"/>
      </w:rPr>
    </w:pPr>
  </w:p>
  <w:p w:rsidR="003253E8" w:rsidRPr="00111E3B" w:rsidRDefault="0026697C" w:rsidP="00111E3B">
    <w:pPr>
      <w:jc w:val="right"/>
      <w:rPr>
        <w:sz w:val="18"/>
        <w:szCs w:val="18"/>
      </w:rPr>
    </w:pPr>
    <w:r w:rsidRPr="00111E3B">
      <w:rPr>
        <w:sz w:val="18"/>
        <w:szCs w:val="18"/>
      </w:rPr>
      <w:t>Fertility Preser</w:t>
    </w:r>
    <w:r w:rsidR="00FA05FA">
      <w:rPr>
        <w:sz w:val="18"/>
        <w:szCs w:val="18"/>
      </w:rPr>
      <w:t>vation Referral Form CFC525 v.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FA" w:rsidRDefault="00FA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944"/>
    <w:multiLevelType w:val="hybridMultilevel"/>
    <w:tmpl w:val="0C905246"/>
    <w:lvl w:ilvl="0" w:tplc="9F0E8C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2BAF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EE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EF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68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C1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D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60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8B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05297D"/>
    <w:multiLevelType w:val="hybridMultilevel"/>
    <w:tmpl w:val="D994A6C0"/>
    <w:lvl w:ilvl="0" w:tplc="594C55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45C2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A4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8D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49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F45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0B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89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6F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5B42B2"/>
    <w:multiLevelType w:val="hybridMultilevel"/>
    <w:tmpl w:val="18DCF8A0"/>
    <w:lvl w:ilvl="0" w:tplc="666237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6A60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23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40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AF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4E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3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8D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43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14ae9830-3a5c-4422-8f18-917178bceff9"/>
  </w:docVars>
  <w:rsids>
    <w:rsidRoot w:val="00810A59"/>
    <w:rsid w:val="0026697C"/>
    <w:rsid w:val="00483275"/>
    <w:rsid w:val="00623D7C"/>
    <w:rsid w:val="00810A59"/>
    <w:rsid w:val="00CC2E65"/>
    <w:rsid w:val="00F717A6"/>
    <w:rsid w:val="00F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07C"/>
    <w:pPr>
      <w:widowControl w:val="0"/>
      <w:overflowPunct w:val="0"/>
      <w:adjustRightInd w:val="0"/>
    </w:pPr>
    <w:rPr>
      <w:kern w:val="28"/>
      <w:sz w:val="24"/>
      <w:szCs w:val="24"/>
    </w:rPr>
  </w:style>
  <w:style w:type="paragraph" w:styleId="Heading1">
    <w:name w:val="heading 1"/>
    <w:basedOn w:val="Normal"/>
    <w:next w:val="Normal"/>
    <w:qFormat/>
    <w:rsid w:val="00252157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52157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52157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252157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252157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252157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252157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252157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252157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2157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link w:val="HeaderChar"/>
    <w:uiPriority w:val="99"/>
    <w:rsid w:val="00252157"/>
    <w:pPr>
      <w:tabs>
        <w:tab w:val="center" w:pos="4153"/>
        <w:tab w:val="right" w:pos="8306"/>
      </w:tabs>
    </w:pPr>
    <w:rPr>
      <w:i/>
      <w:sz w:val="20"/>
    </w:rPr>
  </w:style>
  <w:style w:type="table" w:styleId="TableGrid">
    <w:name w:val="Table Grid"/>
    <w:basedOn w:val="TableNormal"/>
    <w:rsid w:val="0049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9307C"/>
    <w:rPr>
      <w:rFonts w:ascii="Arial" w:hAnsi="Arial"/>
      <w:i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9307C"/>
    <w:rPr>
      <w:rFonts w:ascii="Arial" w:hAnsi="Arial"/>
      <w:sz w:val="16"/>
      <w:lang w:val="en-AU"/>
    </w:rPr>
  </w:style>
  <w:style w:type="paragraph" w:styleId="BalloonText">
    <w:name w:val="Balloon Text"/>
    <w:basedOn w:val="Normal"/>
    <w:link w:val="BalloonTextChar"/>
    <w:rsid w:val="00493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7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1B6"/>
    <w:pPr>
      <w:ind w:left="720"/>
      <w:contextualSpacing/>
    </w:pPr>
  </w:style>
  <w:style w:type="character" w:styleId="Hyperlink">
    <w:name w:val="Hyperlink"/>
    <w:basedOn w:val="DefaultParagraphFont"/>
    <w:rsid w:val="00FA0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07C"/>
    <w:pPr>
      <w:widowControl w:val="0"/>
      <w:overflowPunct w:val="0"/>
      <w:adjustRightInd w:val="0"/>
    </w:pPr>
    <w:rPr>
      <w:kern w:val="28"/>
      <w:sz w:val="24"/>
      <w:szCs w:val="24"/>
    </w:rPr>
  </w:style>
  <w:style w:type="paragraph" w:styleId="Heading1">
    <w:name w:val="heading 1"/>
    <w:basedOn w:val="Normal"/>
    <w:next w:val="Normal"/>
    <w:qFormat/>
    <w:rsid w:val="00252157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52157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52157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252157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252157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252157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252157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252157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252157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2157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link w:val="HeaderChar"/>
    <w:uiPriority w:val="99"/>
    <w:rsid w:val="00252157"/>
    <w:pPr>
      <w:tabs>
        <w:tab w:val="center" w:pos="4153"/>
        <w:tab w:val="right" w:pos="8306"/>
      </w:tabs>
    </w:pPr>
    <w:rPr>
      <w:i/>
      <w:sz w:val="20"/>
    </w:rPr>
  </w:style>
  <w:style w:type="table" w:styleId="TableGrid">
    <w:name w:val="Table Grid"/>
    <w:basedOn w:val="TableNormal"/>
    <w:rsid w:val="0049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9307C"/>
    <w:rPr>
      <w:rFonts w:ascii="Arial" w:hAnsi="Arial"/>
      <w:i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9307C"/>
    <w:rPr>
      <w:rFonts w:ascii="Arial" w:hAnsi="Arial"/>
      <w:sz w:val="16"/>
      <w:lang w:val="en-AU"/>
    </w:rPr>
  </w:style>
  <w:style w:type="paragraph" w:styleId="BalloonText">
    <w:name w:val="Balloon Text"/>
    <w:basedOn w:val="Normal"/>
    <w:link w:val="BalloonTextChar"/>
    <w:rsid w:val="00493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7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1B6"/>
    <w:pPr>
      <w:ind w:left="720"/>
      <w:contextualSpacing/>
    </w:pPr>
  </w:style>
  <w:style w:type="character" w:styleId="Hyperlink">
    <w:name w:val="Hyperlink"/>
    <w:basedOn w:val="DefaultParagraphFont"/>
    <w:rsid w:val="00FA0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s.completefertility@nhs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550EA53C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fertility preservation</vt:lpstr>
    </vt:vector>
  </TitlesOfParts>
  <Company>UHS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tissue preservation</dc:title>
  <dc:creator>Stidston, Oksana</dc:creator>
  <cp:lastModifiedBy>Sarah Pass</cp:lastModifiedBy>
  <cp:revision>2</cp:revision>
  <cp:lastPrinted>2019-09-11T10:27:00Z</cp:lastPrinted>
  <dcterms:created xsi:type="dcterms:W3CDTF">2019-09-17T13:29:00Z</dcterms:created>
  <dcterms:modified xsi:type="dcterms:W3CDTF">2022-05-12T15:08:58Z</dcterms:modified>
  <cp:keywords>
  </cp:keywords>
  <dc:subject>
  </dc:subject>
</cp:coreProperties>
</file>